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8F81C" w14:textId="5184E0BA" w:rsidR="004B5A5A" w:rsidRPr="00783234" w:rsidRDefault="004B5A5A" w:rsidP="004B5A5A">
      <w:pPr>
        <w:spacing w:line="380" w:lineRule="exact"/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 w:rsidRPr="00783234">
        <w:rPr>
          <w:rFonts w:ascii="標楷體" w:eastAsia="標楷體" w:hAnsi="標楷體" w:hint="eastAsia"/>
          <w:b/>
          <w:color w:val="FF0000"/>
          <w:sz w:val="40"/>
          <w:szCs w:val="40"/>
        </w:rPr>
        <w:t>一般傷口照護</w:t>
      </w:r>
    </w:p>
    <w:p w14:paraId="5F1413FC" w14:textId="77777777" w:rsidR="004B5A5A" w:rsidRDefault="004B5A5A" w:rsidP="004B5A5A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</w:p>
    <w:p w14:paraId="6BE329A1" w14:textId="4F7538E2" w:rsidR="004B5A5A" w:rsidRPr="00783234" w:rsidRDefault="004B5A5A" w:rsidP="004B5A5A">
      <w:pPr>
        <w:spacing w:line="380" w:lineRule="exact"/>
        <w:rPr>
          <w:rFonts w:ascii="標楷體" w:eastAsia="標楷體" w:hAnsi="標楷體"/>
          <w:b/>
          <w:color w:val="0070C0"/>
          <w:sz w:val="28"/>
          <w:szCs w:val="28"/>
        </w:rPr>
      </w:pPr>
      <w:r w:rsidRPr="00783234">
        <w:rPr>
          <w:rFonts w:ascii="標楷體" w:eastAsia="標楷體" w:hAnsi="標楷體" w:hint="eastAsia"/>
          <w:b/>
          <w:color w:val="0070C0"/>
          <w:sz w:val="28"/>
          <w:szCs w:val="28"/>
        </w:rPr>
        <w:t>影響傷口癒合的因素</w:t>
      </w:r>
    </w:p>
    <w:p w14:paraId="04C0EF11" w14:textId="2B0FD2EB" w:rsidR="004B5A5A" w:rsidRDefault="004B5A5A" w:rsidP="004B5A5A">
      <w:pPr>
        <w:spacing w:line="38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　　</w:t>
      </w:r>
      <w:r w:rsidRPr="004B5A5A">
        <w:rPr>
          <w:rFonts w:ascii="標楷體" w:eastAsia="標楷體" w:hAnsi="標楷體" w:hint="eastAsia"/>
          <w:bCs/>
          <w:sz w:val="28"/>
          <w:szCs w:val="28"/>
        </w:rPr>
        <w:t>影響傷口癒合的因素有很多，傷口本身有異物入侵(如沙子)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　</w:t>
      </w:r>
      <w:r w:rsidRPr="004B5A5A">
        <w:rPr>
          <w:rFonts w:ascii="標楷體" w:eastAsia="標楷體" w:hAnsi="標楷體" w:hint="eastAsia"/>
          <w:bCs/>
          <w:sz w:val="28"/>
          <w:szCs w:val="28"/>
        </w:rPr>
        <w:t>、生活習慣(抽煙、喝酒)、傷口受到壓迫、摩擦、營養狀況差、年紀較大、本身患有疾病(糖尿病、自體免疫疾病等)或是正在接受某些治療(化療、電療、類固醇等)都有可能影響傷口的癒合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183EB6D" w14:textId="77777777" w:rsidR="004B5A5A" w:rsidRPr="004B5A5A" w:rsidRDefault="004B5A5A" w:rsidP="004B5A5A">
      <w:pPr>
        <w:spacing w:line="380" w:lineRule="exact"/>
        <w:rPr>
          <w:rFonts w:ascii="標楷體" w:eastAsia="標楷體" w:hAnsi="標楷體"/>
          <w:bCs/>
          <w:sz w:val="28"/>
          <w:szCs w:val="28"/>
        </w:rPr>
      </w:pPr>
    </w:p>
    <w:p w14:paraId="78A0101A" w14:textId="77777777" w:rsidR="004B5A5A" w:rsidRPr="006B1EF6" w:rsidRDefault="004B5A5A" w:rsidP="004B5A5A">
      <w:pPr>
        <w:spacing w:line="380" w:lineRule="exact"/>
        <w:rPr>
          <w:rFonts w:ascii="標楷體" w:eastAsia="標楷體" w:hAnsi="標楷體"/>
          <w:b/>
          <w:color w:val="0070C0"/>
          <w:sz w:val="28"/>
          <w:szCs w:val="28"/>
        </w:rPr>
      </w:pPr>
      <w:r w:rsidRPr="006B1EF6">
        <w:rPr>
          <w:rFonts w:ascii="標楷體" w:eastAsia="標楷體" w:hAnsi="標楷體" w:hint="eastAsia"/>
          <w:b/>
          <w:color w:val="0070C0"/>
          <w:sz w:val="28"/>
          <w:szCs w:val="28"/>
        </w:rPr>
        <w:t>一般傷口照護準備用物</w:t>
      </w:r>
    </w:p>
    <w:p w14:paraId="2F96A6BD" w14:textId="3D11AFD2" w:rsidR="004B5A5A" w:rsidRDefault="004B5A5A" w:rsidP="004B5A5A">
      <w:pPr>
        <w:pStyle w:val="a8"/>
        <w:numPr>
          <w:ilvl w:val="0"/>
          <w:numId w:val="16"/>
        </w:numPr>
        <w:spacing w:line="380" w:lineRule="exact"/>
        <w:ind w:leftChars="0" w:left="851" w:hanging="284"/>
        <w:rPr>
          <w:rFonts w:ascii="標楷體" w:eastAsia="標楷體" w:hAnsi="標楷體"/>
          <w:bCs/>
          <w:sz w:val="28"/>
          <w:szCs w:val="28"/>
        </w:rPr>
      </w:pPr>
      <w:r w:rsidRPr="004B5A5A">
        <w:rPr>
          <w:rFonts w:ascii="標楷體" w:eastAsia="標楷體" w:hAnsi="標楷體" w:hint="eastAsia"/>
          <w:bCs/>
          <w:sz w:val="28"/>
          <w:szCs w:val="28"/>
        </w:rPr>
        <w:t>先用生理食鹽</w:t>
      </w:r>
      <w:proofErr w:type="gramStart"/>
      <w:r w:rsidRPr="004B5A5A">
        <w:rPr>
          <w:rFonts w:ascii="標楷體" w:eastAsia="標楷體" w:hAnsi="標楷體" w:hint="eastAsia"/>
          <w:bCs/>
          <w:sz w:val="28"/>
          <w:szCs w:val="28"/>
        </w:rPr>
        <w:t>水棉棒</w:t>
      </w:r>
      <w:proofErr w:type="gramEnd"/>
      <w:r w:rsidRPr="004B5A5A">
        <w:rPr>
          <w:rFonts w:ascii="標楷體" w:eastAsia="標楷體" w:hAnsi="標楷體" w:hint="eastAsia"/>
          <w:bCs/>
          <w:sz w:val="28"/>
          <w:szCs w:val="28"/>
        </w:rPr>
        <w:t>將傷口由內</w:t>
      </w:r>
      <w:proofErr w:type="gramStart"/>
      <w:r w:rsidRPr="003346A0">
        <w:rPr>
          <w:rFonts w:ascii="標楷體" w:eastAsia="標楷體" w:hAnsi="標楷體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往外先清</w:t>
      </w:r>
      <w:r w:rsidRPr="004B5A5A">
        <w:rPr>
          <w:rFonts w:ascii="標楷體" w:eastAsia="標楷體" w:hAnsi="標楷體" w:hint="eastAsia"/>
          <w:bCs/>
          <w:sz w:val="28"/>
          <w:szCs w:val="28"/>
        </w:rPr>
        <w:t>洗</w:t>
      </w:r>
      <w:proofErr w:type="gramEnd"/>
      <w:r w:rsidRPr="004B5A5A">
        <w:rPr>
          <w:rFonts w:ascii="標楷體" w:eastAsia="標楷體" w:hAnsi="標楷體" w:hint="eastAsia"/>
          <w:bCs/>
          <w:sz w:val="28"/>
          <w:szCs w:val="28"/>
        </w:rPr>
        <w:t>傷口。</w:t>
      </w:r>
    </w:p>
    <w:p w14:paraId="6A92EECB" w14:textId="21DFC3FB" w:rsidR="004B5A5A" w:rsidRDefault="004B5A5A" w:rsidP="004B5A5A">
      <w:pPr>
        <w:pStyle w:val="a8"/>
        <w:spacing w:line="380" w:lineRule="exact"/>
        <w:ind w:leftChars="0" w:left="851"/>
        <w:rPr>
          <w:rFonts w:ascii="標楷體" w:eastAsia="標楷體" w:hAnsi="標楷體"/>
          <w:bCs/>
          <w:sz w:val="28"/>
          <w:szCs w:val="28"/>
        </w:rPr>
      </w:pPr>
      <w:r w:rsidRPr="004B5A5A">
        <w:rPr>
          <w:rFonts w:ascii="標楷體" w:eastAsia="標楷體" w:hAnsi="標楷體" w:hint="eastAsia"/>
          <w:bCs/>
          <w:sz w:val="28"/>
          <w:szCs w:val="28"/>
        </w:rPr>
        <w:t>備註：必要時去除壞死組織、異物→由專業人員判斷。</w:t>
      </w:r>
    </w:p>
    <w:p w14:paraId="4DEEBB6F" w14:textId="6AB1C368" w:rsidR="004B5A5A" w:rsidRDefault="004B5A5A" w:rsidP="004B5A5A">
      <w:pPr>
        <w:pStyle w:val="a8"/>
        <w:numPr>
          <w:ilvl w:val="0"/>
          <w:numId w:val="16"/>
        </w:numPr>
        <w:spacing w:line="380" w:lineRule="exact"/>
        <w:ind w:leftChars="0" w:left="851" w:hanging="284"/>
        <w:rPr>
          <w:rFonts w:ascii="標楷體" w:eastAsia="標楷體" w:hAnsi="標楷體"/>
          <w:bCs/>
          <w:sz w:val="28"/>
          <w:szCs w:val="28"/>
        </w:rPr>
      </w:pPr>
      <w:proofErr w:type="gramStart"/>
      <w:r w:rsidRPr="004B5A5A">
        <w:rPr>
          <w:rFonts w:ascii="標楷體" w:eastAsia="標楷體" w:hAnsi="標楷體" w:hint="eastAsia"/>
          <w:bCs/>
          <w:sz w:val="28"/>
          <w:szCs w:val="28"/>
        </w:rPr>
        <w:t>用優碘棉棒</w:t>
      </w:r>
      <w:proofErr w:type="gramEnd"/>
      <w:r w:rsidRPr="004B5A5A">
        <w:rPr>
          <w:rFonts w:ascii="標楷體" w:eastAsia="標楷體" w:hAnsi="標楷體" w:hint="eastAsia"/>
          <w:bCs/>
          <w:sz w:val="28"/>
          <w:szCs w:val="28"/>
        </w:rPr>
        <w:t>將由內往外消毒，停留</w:t>
      </w:r>
      <w:proofErr w:type="gramStart"/>
      <w:r w:rsidRPr="004B5A5A">
        <w:rPr>
          <w:rFonts w:ascii="標楷體" w:eastAsia="標楷體" w:hAnsi="標楷體" w:hint="eastAsia"/>
          <w:bCs/>
          <w:sz w:val="28"/>
          <w:szCs w:val="28"/>
        </w:rPr>
        <w:t>至優碘乾燥(</w:t>
      </w:r>
      <w:proofErr w:type="gramEnd"/>
      <w:r w:rsidRPr="004B5A5A">
        <w:rPr>
          <w:rFonts w:ascii="標楷體" w:eastAsia="標楷體" w:hAnsi="標楷體" w:hint="eastAsia"/>
          <w:bCs/>
          <w:sz w:val="28"/>
          <w:szCs w:val="28"/>
        </w:rPr>
        <w:t>約20~30秒)達到消毒作用。</w:t>
      </w:r>
    </w:p>
    <w:p w14:paraId="71881F7D" w14:textId="5A997D12" w:rsidR="004B5A5A" w:rsidRDefault="004B5A5A" w:rsidP="004B5A5A">
      <w:pPr>
        <w:pStyle w:val="a8"/>
        <w:numPr>
          <w:ilvl w:val="0"/>
          <w:numId w:val="16"/>
        </w:numPr>
        <w:spacing w:line="380" w:lineRule="exact"/>
        <w:ind w:leftChars="0" w:left="851" w:hanging="284"/>
        <w:rPr>
          <w:rFonts w:ascii="標楷體" w:eastAsia="標楷體" w:hAnsi="標楷體"/>
          <w:bCs/>
          <w:sz w:val="28"/>
          <w:szCs w:val="28"/>
        </w:rPr>
      </w:pPr>
      <w:r w:rsidRPr="004B5A5A">
        <w:rPr>
          <w:rFonts w:ascii="標楷體" w:eastAsia="標楷體" w:hAnsi="標楷體" w:hint="eastAsia"/>
          <w:bCs/>
          <w:sz w:val="28"/>
          <w:szCs w:val="28"/>
        </w:rPr>
        <w:t>用生理食鹽</w:t>
      </w:r>
      <w:proofErr w:type="gramStart"/>
      <w:r w:rsidRPr="004B5A5A">
        <w:rPr>
          <w:rFonts w:ascii="標楷體" w:eastAsia="標楷體" w:hAnsi="標楷體" w:hint="eastAsia"/>
          <w:bCs/>
          <w:sz w:val="28"/>
          <w:szCs w:val="28"/>
        </w:rPr>
        <w:t>水棉棒</w:t>
      </w:r>
      <w:proofErr w:type="gramEnd"/>
      <w:r w:rsidRPr="004B5A5A">
        <w:rPr>
          <w:rFonts w:ascii="標楷體" w:eastAsia="標楷體" w:hAnsi="標楷體" w:hint="eastAsia"/>
          <w:bCs/>
          <w:sz w:val="28"/>
          <w:szCs w:val="28"/>
        </w:rPr>
        <w:t>由傷口內往外將優碘擦拭掉，重複以上動作三次。</w:t>
      </w:r>
    </w:p>
    <w:p w14:paraId="458D6612" w14:textId="77777777" w:rsidR="004B5A5A" w:rsidRPr="004D3C8F" w:rsidRDefault="004B5A5A" w:rsidP="004D3C8F">
      <w:pPr>
        <w:pStyle w:val="a8"/>
        <w:spacing w:line="380" w:lineRule="exact"/>
        <w:ind w:leftChars="0" w:left="851"/>
        <w:rPr>
          <w:rFonts w:ascii="標楷體" w:eastAsia="標楷體" w:hAnsi="標楷體"/>
          <w:bCs/>
          <w:sz w:val="28"/>
          <w:szCs w:val="28"/>
        </w:rPr>
      </w:pPr>
      <w:r w:rsidRPr="004D3C8F">
        <w:rPr>
          <w:rFonts w:ascii="標楷體" w:eastAsia="標楷體" w:hAnsi="標楷體" w:hint="eastAsia"/>
          <w:bCs/>
          <w:sz w:val="28"/>
          <w:szCs w:val="28"/>
        </w:rPr>
        <w:t>備註:</w:t>
      </w:r>
    </w:p>
    <w:p w14:paraId="3083109C" w14:textId="77777777" w:rsidR="004D3C8F" w:rsidRDefault="004B5A5A" w:rsidP="004D3C8F">
      <w:pPr>
        <w:pStyle w:val="a8"/>
        <w:numPr>
          <w:ilvl w:val="1"/>
          <w:numId w:val="20"/>
        </w:numPr>
        <w:spacing w:line="38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4D3C8F">
        <w:rPr>
          <w:rFonts w:ascii="標楷體" w:eastAsia="標楷體" w:hAnsi="標楷體" w:hint="eastAsia"/>
          <w:bCs/>
          <w:sz w:val="28"/>
          <w:szCs w:val="28"/>
        </w:rPr>
        <w:t>視傷口外觀、嚴重程度選擇適當的抗生素治療</w:t>
      </w:r>
      <w:r w:rsidR="004D3C8F" w:rsidRPr="004D3C8F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E2CFACB" w14:textId="76658A99" w:rsidR="004B5A5A" w:rsidRPr="004D3C8F" w:rsidRDefault="004B5A5A" w:rsidP="004D3C8F">
      <w:pPr>
        <w:pStyle w:val="a8"/>
        <w:numPr>
          <w:ilvl w:val="1"/>
          <w:numId w:val="20"/>
        </w:numPr>
        <w:spacing w:line="38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4D3C8F">
        <w:rPr>
          <w:rFonts w:ascii="標楷體" w:eastAsia="標楷體" w:hAnsi="標楷體" w:hint="eastAsia"/>
          <w:bCs/>
          <w:sz w:val="28"/>
          <w:szCs w:val="28"/>
        </w:rPr>
        <w:t>視傷口外觀、嚴重程度選擇適當的敷料(如人工皮、濕紗布浸潤)，需由專業人員判斷。</w:t>
      </w:r>
    </w:p>
    <w:p w14:paraId="56C203E1" w14:textId="77777777" w:rsidR="004B5A5A" w:rsidRDefault="004B5A5A" w:rsidP="004B5A5A">
      <w:pPr>
        <w:spacing w:line="380" w:lineRule="exact"/>
        <w:rPr>
          <w:rFonts w:ascii="標楷體" w:eastAsia="標楷體" w:hAnsi="標楷體"/>
          <w:bCs/>
          <w:sz w:val="28"/>
          <w:szCs w:val="28"/>
        </w:rPr>
      </w:pPr>
    </w:p>
    <w:p w14:paraId="6E9E054D" w14:textId="767A8EB7" w:rsidR="004B5A5A" w:rsidRPr="006B1EF6" w:rsidRDefault="004B5A5A" w:rsidP="004B5A5A">
      <w:pPr>
        <w:spacing w:line="380" w:lineRule="exact"/>
        <w:rPr>
          <w:rFonts w:ascii="標楷體" w:eastAsia="標楷體" w:hAnsi="標楷體"/>
          <w:b/>
          <w:color w:val="0070C0"/>
          <w:sz w:val="28"/>
          <w:szCs w:val="28"/>
        </w:rPr>
      </w:pPr>
      <w:r w:rsidRPr="006B1EF6">
        <w:rPr>
          <w:rFonts w:ascii="標楷體" w:eastAsia="標楷體" w:hAnsi="標楷體" w:hint="eastAsia"/>
          <w:b/>
          <w:color w:val="0070C0"/>
          <w:sz w:val="28"/>
          <w:szCs w:val="28"/>
        </w:rPr>
        <w:t>傷口異常現象</w:t>
      </w:r>
    </w:p>
    <w:p w14:paraId="532BE279" w14:textId="068C6E6C" w:rsidR="004B5A5A" w:rsidRDefault="004B5A5A" w:rsidP="004B5A5A">
      <w:pPr>
        <w:spacing w:line="38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　　</w:t>
      </w:r>
      <w:r w:rsidRPr="004B5A5A">
        <w:rPr>
          <w:rFonts w:ascii="標楷體" w:eastAsia="標楷體" w:hAnsi="標楷體" w:hint="eastAsia"/>
          <w:bCs/>
          <w:sz w:val="28"/>
          <w:szCs w:val="28"/>
        </w:rPr>
        <w:t>發燒、</w:t>
      </w:r>
      <w:proofErr w:type="gramStart"/>
      <w:r w:rsidRPr="004B5A5A">
        <w:rPr>
          <w:rFonts w:ascii="標楷體" w:eastAsia="標楷體" w:hAnsi="標楷體" w:hint="eastAsia"/>
          <w:bCs/>
          <w:sz w:val="28"/>
          <w:szCs w:val="28"/>
        </w:rPr>
        <w:t>紅腫熱痛</w:t>
      </w:r>
      <w:proofErr w:type="gramEnd"/>
      <w:r w:rsidRPr="004B5A5A">
        <w:rPr>
          <w:rFonts w:ascii="標楷體" w:eastAsia="標楷體" w:hAnsi="標楷體" w:hint="eastAsia"/>
          <w:bCs/>
          <w:sz w:val="28"/>
          <w:szCs w:val="28"/>
        </w:rPr>
        <w:t>、流膿、異味、出血、傷口裂開、有滲出液。</w:t>
      </w:r>
    </w:p>
    <w:p w14:paraId="5474DD0E" w14:textId="77777777" w:rsidR="004B5A5A" w:rsidRPr="004B5A5A" w:rsidRDefault="004B5A5A" w:rsidP="004B5A5A">
      <w:pPr>
        <w:spacing w:line="380" w:lineRule="exact"/>
        <w:rPr>
          <w:rFonts w:ascii="標楷體" w:eastAsia="標楷體" w:hAnsi="標楷體"/>
          <w:bCs/>
          <w:sz w:val="28"/>
          <w:szCs w:val="28"/>
        </w:rPr>
      </w:pPr>
    </w:p>
    <w:p w14:paraId="559C2FCC" w14:textId="77777777" w:rsidR="004B5A5A" w:rsidRPr="006B1EF6" w:rsidRDefault="004B5A5A" w:rsidP="004B5A5A">
      <w:pPr>
        <w:spacing w:line="380" w:lineRule="exact"/>
        <w:rPr>
          <w:rFonts w:ascii="標楷體" w:eastAsia="標楷體" w:hAnsi="標楷體"/>
          <w:b/>
          <w:color w:val="0070C0"/>
          <w:sz w:val="28"/>
          <w:szCs w:val="28"/>
        </w:rPr>
      </w:pPr>
      <w:r w:rsidRPr="006B1EF6">
        <w:rPr>
          <w:rFonts w:ascii="標楷體" w:eastAsia="標楷體" w:hAnsi="標楷體" w:hint="eastAsia"/>
          <w:b/>
          <w:color w:val="0070C0"/>
          <w:sz w:val="28"/>
          <w:szCs w:val="28"/>
        </w:rPr>
        <w:t>注意事項</w:t>
      </w:r>
    </w:p>
    <w:p w14:paraId="31C28E6B" w14:textId="40B020A0" w:rsidR="004B5A5A" w:rsidRDefault="004B5A5A" w:rsidP="004B5A5A">
      <w:pPr>
        <w:pStyle w:val="a8"/>
        <w:numPr>
          <w:ilvl w:val="0"/>
          <w:numId w:val="18"/>
        </w:numPr>
        <w:spacing w:line="380" w:lineRule="exact"/>
        <w:ind w:leftChars="0" w:left="851" w:hanging="284"/>
        <w:rPr>
          <w:rFonts w:ascii="標楷體" w:eastAsia="標楷體" w:hAnsi="標楷體"/>
          <w:bCs/>
          <w:sz w:val="28"/>
          <w:szCs w:val="28"/>
        </w:rPr>
      </w:pPr>
      <w:r w:rsidRPr="004B5A5A">
        <w:rPr>
          <w:rFonts w:ascii="標楷體" w:eastAsia="標楷體" w:hAnsi="標楷體" w:hint="eastAsia"/>
          <w:bCs/>
          <w:sz w:val="28"/>
          <w:szCs w:val="28"/>
        </w:rPr>
        <w:t>換藥時需注意傷口</w:t>
      </w:r>
      <w:proofErr w:type="gramStart"/>
      <w:r w:rsidRPr="004B5A5A">
        <w:rPr>
          <w:rFonts w:ascii="標楷體" w:eastAsia="標楷體" w:hAnsi="標楷體" w:hint="eastAsia"/>
          <w:bCs/>
          <w:sz w:val="28"/>
          <w:szCs w:val="28"/>
        </w:rPr>
        <w:t>有無紅</w:t>
      </w:r>
      <w:proofErr w:type="gramEnd"/>
      <w:r w:rsidRPr="004B5A5A">
        <w:rPr>
          <w:rFonts w:ascii="標楷體" w:eastAsia="標楷體" w:hAnsi="標楷體" w:hint="eastAsia"/>
          <w:bCs/>
          <w:sz w:val="28"/>
          <w:szCs w:val="28"/>
        </w:rPr>
        <w:t>、腫、熱、痛的現象。</w:t>
      </w:r>
    </w:p>
    <w:p w14:paraId="6448D013" w14:textId="77777777" w:rsidR="004B5A5A" w:rsidRDefault="004B5A5A" w:rsidP="004B5A5A">
      <w:pPr>
        <w:pStyle w:val="a8"/>
        <w:numPr>
          <w:ilvl w:val="0"/>
          <w:numId w:val="18"/>
        </w:numPr>
        <w:spacing w:line="380" w:lineRule="exact"/>
        <w:ind w:leftChars="0" w:left="851" w:hanging="284"/>
        <w:rPr>
          <w:rFonts w:ascii="標楷體" w:eastAsia="標楷體" w:hAnsi="標楷體"/>
          <w:bCs/>
          <w:sz w:val="28"/>
          <w:szCs w:val="28"/>
        </w:rPr>
      </w:pPr>
      <w:r w:rsidRPr="004B5A5A">
        <w:rPr>
          <w:rFonts w:ascii="標楷體" w:eastAsia="標楷體" w:hAnsi="標楷體" w:hint="eastAsia"/>
          <w:bCs/>
          <w:sz w:val="28"/>
          <w:szCs w:val="28"/>
        </w:rPr>
        <w:t>換藥前應先洗手，並使用消毒過的用物進行換藥。</w:t>
      </w:r>
    </w:p>
    <w:p w14:paraId="3710E447" w14:textId="77777777" w:rsidR="004B5A5A" w:rsidRDefault="004B5A5A" w:rsidP="004B5A5A">
      <w:pPr>
        <w:pStyle w:val="a8"/>
        <w:numPr>
          <w:ilvl w:val="0"/>
          <w:numId w:val="18"/>
        </w:numPr>
        <w:spacing w:line="380" w:lineRule="exact"/>
        <w:ind w:leftChars="0" w:left="851" w:hanging="284"/>
        <w:rPr>
          <w:rFonts w:ascii="標楷體" w:eastAsia="標楷體" w:hAnsi="標楷體"/>
          <w:bCs/>
          <w:sz w:val="28"/>
          <w:szCs w:val="28"/>
        </w:rPr>
      </w:pPr>
      <w:r w:rsidRPr="004B5A5A">
        <w:rPr>
          <w:rFonts w:ascii="標楷體" w:eastAsia="標楷體" w:hAnsi="標楷體" w:hint="eastAsia"/>
          <w:bCs/>
          <w:sz w:val="28"/>
          <w:szCs w:val="28"/>
        </w:rPr>
        <w:t>均衡飲食補充水分，增加蛋白質攝取以促進傷口癒合。</w:t>
      </w:r>
    </w:p>
    <w:p w14:paraId="03DCD955" w14:textId="77777777" w:rsidR="004B5A5A" w:rsidRDefault="004B5A5A" w:rsidP="004B5A5A">
      <w:pPr>
        <w:pStyle w:val="a8"/>
        <w:numPr>
          <w:ilvl w:val="0"/>
          <w:numId w:val="18"/>
        </w:numPr>
        <w:spacing w:line="380" w:lineRule="exact"/>
        <w:ind w:leftChars="0" w:left="851" w:hanging="284"/>
        <w:rPr>
          <w:rFonts w:ascii="標楷體" w:eastAsia="標楷體" w:hAnsi="標楷體"/>
          <w:bCs/>
          <w:sz w:val="28"/>
          <w:szCs w:val="28"/>
        </w:rPr>
      </w:pPr>
      <w:r w:rsidRPr="004B5A5A">
        <w:rPr>
          <w:rFonts w:ascii="標楷體" w:eastAsia="標楷體" w:hAnsi="標楷體" w:hint="eastAsia"/>
          <w:bCs/>
          <w:sz w:val="28"/>
          <w:szCs w:val="28"/>
        </w:rPr>
        <w:t>傷口如有縫線，拆線後才能碰水，並保持乾燥。</w:t>
      </w:r>
    </w:p>
    <w:p w14:paraId="3EDA18DD" w14:textId="77777777" w:rsidR="004B5A5A" w:rsidRDefault="004B5A5A" w:rsidP="004B5A5A">
      <w:pPr>
        <w:pStyle w:val="a8"/>
        <w:numPr>
          <w:ilvl w:val="0"/>
          <w:numId w:val="18"/>
        </w:numPr>
        <w:spacing w:line="380" w:lineRule="exact"/>
        <w:ind w:leftChars="0" w:left="851" w:hanging="284"/>
        <w:rPr>
          <w:rFonts w:ascii="標楷體" w:eastAsia="標楷體" w:hAnsi="標楷體"/>
          <w:bCs/>
          <w:sz w:val="28"/>
          <w:szCs w:val="28"/>
        </w:rPr>
      </w:pPr>
      <w:proofErr w:type="gramStart"/>
      <w:r w:rsidRPr="004B5A5A">
        <w:rPr>
          <w:rFonts w:ascii="標楷體" w:eastAsia="標楷體" w:hAnsi="標楷體" w:hint="eastAsia"/>
          <w:bCs/>
          <w:sz w:val="28"/>
          <w:szCs w:val="28"/>
        </w:rPr>
        <w:t>勿</w:t>
      </w:r>
      <w:proofErr w:type="gramEnd"/>
      <w:r w:rsidRPr="004B5A5A">
        <w:rPr>
          <w:rFonts w:ascii="標楷體" w:eastAsia="標楷體" w:hAnsi="標楷體" w:hint="eastAsia"/>
          <w:bCs/>
          <w:sz w:val="28"/>
          <w:szCs w:val="28"/>
        </w:rPr>
        <w:t>長期壓迫傷口，至少 2 小時翻身換位。</w:t>
      </w:r>
    </w:p>
    <w:p w14:paraId="4DB2AACC" w14:textId="77777777" w:rsidR="004B5A5A" w:rsidRDefault="004B5A5A" w:rsidP="004B5A5A">
      <w:pPr>
        <w:pStyle w:val="a8"/>
        <w:numPr>
          <w:ilvl w:val="0"/>
          <w:numId w:val="18"/>
        </w:numPr>
        <w:spacing w:line="380" w:lineRule="exact"/>
        <w:ind w:leftChars="0" w:left="851" w:hanging="284"/>
        <w:rPr>
          <w:rFonts w:ascii="標楷體" w:eastAsia="標楷體" w:hAnsi="標楷體"/>
          <w:bCs/>
          <w:sz w:val="28"/>
          <w:szCs w:val="28"/>
        </w:rPr>
      </w:pPr>
      <w:r w:rsidRPr="004B5A5A">
        <w:rPr>
          <w:rFonts w:ascii="標楷體" w:eastAsia="標楷體" w:hAnsi="標楷體" w:hint="eastAsia"/>
          <w:bCs/>
          <w:sz w:val="28"/>
          <w:szCs w:val="28"/>
        </w:rPr>
        <w:t>如敷料或紗布</w:t>
      </w:r>
      <w:proofErr w:type="gramStart"/>
      <w:r w:rsidRPr="004B5A5A">
        <w:rPr>
          <w:rFonts w:ascii="標楷體" w:eastAsia="標楷體" w:hAnsi="標楷體" w:hint="eastAsia"/>
          <w:bCs/>
          <w:sz w:val="28"/>
          <w:szCs w:val="28"/>
        </w:rPr>
        <w:t>黏</w:t>
      </w:r>
      <w:proofErr w:type="gramEnd"/>
      <w:r w:rsidRPr="004B5A5A">
        <w:rPr>
          <w:rFonts w:ascii="標楷體" w:eastAsia="標楷體" w:hAnsi="標楷體" w:hint="eastAsia"/>
          <w:bCs/>
          <w:sz w:val="28"/>
          <w:szCs w:val="28"/>
        </w:rPr>
        <w:t>在傷口上，物強行撕開，應以生理食鹽水濕潤再移除。</w:t>
      </w:r>
    </w:p>
    <w:p w14:paraId="1FB1C1E0" w14:textId="6DE9C040" w:rsidR="00A4073E" w:rsidRDefault="006B1EF6" w:rsidP="004B5A5A">
      <w:pPr>
        <w:pStyle w:val="a8"/>
        <w:numPr>
          <w:ilvl w:val="0"/>
          <w:numId w:val="18"/>
        </w:numPr>
        <w:spacing w:line="380" w:lineRule="exact"/>
        <w:ind w:leftChars="0" w:left="851" w:hanging="284"/>
        <w:rPr>
          <w:rFonts w:ascii="標楷體" w:eastAsia="標楷體" w:hAnsi="標楷體" w:hint="eastAsia"/>
          <w:bCs/>
          <w:sz w:val="28"/>
          <w:szCs w:val="28"/>
        </w:rPr>
      </w:pPr>
      <w:r w:rsidRPr="006B1EF6">
        <w:rPr>
          <w:rFonts w:ascii="標楷體" w:eastAsia="標楷體" w:hAnsi="標楷體"/>
          <w:bCs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8B738E" wp14:editId="5BEB4E06">
            <wp:simplePos x="0" y="0"/>
            <wp:positionH relativeFrom="column">
              <wp:posOffset>2038350</wp:posOffset>
            </wp:positionH>
            <wp:positionV relativeFrom="paragraph">
              <wp:posOffset>393065</wp:posOffset>
            </wp:positionV>
            <wp:extent cx="2026920" cy="1264920"/>
            <wp:effectExtent l="0" t="0" r="0" b="0"/>
            <wp:wrapTopAndBottom/>
            <wp:docPr id="1" name="圖片 1" descr="ãå·å£ç§è­·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å·å£ç§è­·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A5A" w:rsidRPr="004B5A5A">
        <w:rPr>
          <w:rFonts w:ascii="標楷體" w:eastAsia="標楷體" w:hAnsi="標楷體" w:hint="eastAsia"/>
          <w:bCs/>
          <w:sz w:val="28"/>
          <w:szCs w:val="28"/>
        </w:rPr>
        <w:t>如發現傷口有惡化，應回門診追蹤治療。</w:t>
      </w:r>
      <w:bookmarkStart w:id="0" w:name="_GoBack"/>
      <w:bookmarkEnd w:id="0"/>
    </w:p>
    <w:p w14:paraId="6D1D3436" w14:textId="77777777" w:rsidR="006B1EF6" w:rsidRDefault="006B1EF6" w:rsidP="006B1EF6">
      <w:pPr>
        <w:spacing w:line="380" w:lineRule="exact"/>
        <w:rPr>
          <w:rFonts w:ascii="標楷體" w:eastAsia="標楷體" w:hAnsi="標楷體" w:hint="eastAsia"/>
          <w:bCs/>
          <w:sz w:val="28"/>
          <w:szCs w:val="28"/>
        </w:rPr>
      </w:pPr>
    </w:p>
    <w:p w14:paraId="24C2DD0E" w14:textId="054C0AFF" w:rsidR="0064410E" w:rsidRPr="006B1EF6" w:rsidRDefault="0064410E" w:rsidP="006B1EF6">
      <w:pPr>
        <w:spacing w:line="380" w:lineRule="exact"/>
        <w:ind w:firstLineChars="650" w:firstLine="2342"/>
        <w:rPr>
          <w:rFonts w:ascii="標楷體" w:eastAsia="標楷體" w:hAnsi="標楷體"/>
          <w:bCs/>
          <w:sz w:val="28"/>
          <w:szCs w:val="28"/>
        </w:rPr>
      </w:pPr>
      <w:r w:rsidRPr="006B1EF6">
        <w:rPr>
          <w:rFonts w:ascii="標楷體" w:eastAsia="標楷體" w:hAnsi="標楷體" w:hint="eastAsia"/>
          <w:b/>
          <w:color w:val="FF0000"/>
          <w:sz w:val="36"/>
          <w:szCs w:val="36"/>
        </w:rPr>
        <w:t>蕭中正醫院附設居家護理所  關心您 !</w:t>
      </w:r>
    </w:p>
    <w:sectPr w:rsidR="0064410E" w:rsidRPr="006B1EF6" w:rsidSect="007A61A3">
      <w:headerReference w:type="default" r:id="rId10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967A1" w14:textId="77777777" w:rsidR="00783222" w:rsidRDefault="00783222" w:rsidP="00F93E75">
      <w:r>
        <w:separator/>
      </w:r>
    </w:p>
  </w:endnote>
  <w:endnote w:type="continuationSeparator" w:id="0">
    <w:p w14:paraId="214BE03B" w14:textId="77777777" w:rsidR="00783222" w:rsidRDefault="00783222" w:rsidP="00F9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C958F" w14:textId="77777777" w:rsidR="00783222" w:rsidRDefault="00783222" w:rsidP="00F93E75">
      <w:r>
        <w:separator/>
      </w:r>
    </w:p>
  </w:footnote>
  <w:footnote w:type="continuationSeparator" w:id="0">
    <w:p w14:paraId="2EA39DF3" w14:textId="77777777" w:rsidR="00783222" w:rsidRDefault="00783222" w:rsidP="00F9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F47C9" w14:textId="7962D66A" w:rsidR="00F93E75" w:rsidRPr="00783234" w:rsidRDefault="00877914" w:rsidP="0064410E">
    <w:pPr>
      <w:pStyle w:val="a3"/>
      <w:jc w:val="center"/>
      <w:rPr>
        <w:rFonts w:ascii="標楷體" w:eastAsia="標楷體" w:hAnsi="標楷體"/>
        <w:b/>
        <w:sz w:val="32"/>
        <w:szCs w:val="32"/>
      </w:rPr>
    </w:pPr>
    <w:r w:rsidRPr="00783234">
      <w:rPr>
        <w:rFonts w:ascii="標楷體" w:eastAsia="標楷體" w:hAnsi="標楷體" w:hint="eastAsia"/>
        <w:b/>
        <w:noProof/>
        <w:sz w:val="32"/>
        <w:szCs w:val="32"/>
      </w:rPr>
      <w:drawing>
        <wp:anchor distT="0" distB="0" distL="114300" distR="540385" simplePos="0" relativeHeight="251658240" behindDoc="0" locked="1" layoutInCell="1" allowOverlap="0" wp14:anchorId="27D5B831" wp14:editId="795AF13C">
          <wp:simplePos x="0" y="0"/>
          <wp:positionH relativeFrom="column">
            <wp:posOffset>1247140</wp:posOffset>
          </wp:positionH>
          <wp:positionV relativeFrom="page">
            <wp:posOffset>94615</wp:posOffset>
          </wp:positionV>
          <wp:extent cx="687070" cy="561340"/>
          <wp:effectExtent l="0" t="0" r="0" b="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E75" w:rsidRPr="00783234">
      <w:rPr>
        <w:rFonts w:ascii="標楷體" w:eastAsia="標楷體" w:hAnsi="標楷體" w:hint="eastAsia"/>
        <w:b/>
        <w:sz w:val="32"/>
        <w:szCs w:val="32"/>
      </w:rPr>
      <w:t>蕭中正醫療體系</w:t>
    </w:r>
  </w:p>
  <w:p w14:paraId="29C61194" w14:textId="45AC6641" w:rsidR="00F93E75" w:rsidRDefault="00F93E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16AD"/>
    <w:multiLevelType w:val="hybridMultilevel"/>
    <w:tmpl w:val="5E4E50B6"/>
    <w:lvl w:ilvl="0" w:tplc="9904D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FA6E97"/>
    <w:multiLevelType w:val="hybridMultilevel"/>
    <w:tmpl w:val="8848967A"/>
    <w:lvl w:ilvl="0" w:tplc="CECC1A16">
      <w:start w:val="1"/>
      <w:numFmt w:val="decimalFullWidth"/>
      <w:lvlText w:val="%1."/>
      <w:lvlJc w:val="left"/>
      <w:pPr>
        <w:ind w:left="870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6F1B8F"/>
    <w:multiLevelType w:val="hybridMultilevel"/>
    <w:tmpl w:val="FB0222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24836FB7"/>
    <w:multiLevelType w:val="hybridMultilevel"/>
    <w:tmpl w:val="717287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9C2A691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330E63"/>
    <w:multiLevelType w:val="hybridMultilevel"/>
    <w:tmpl w:val="EA0C852A"/>
    <w:lvl w:ilvl="0" w:tplc="0CB6FEDA">
      <w:start w:val="1"/>
      <w:numFmt w:val="decimal"/>
      <w:lvlText w:val="%1."/>
      <w:lvlJc w:val="left"/>
      <w:pPr>
        <w:ind w:left="840" w:hanging="360"/>
      </w:pPr>
      <w:rPr>
        <w:rFonts w:hAnsi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7B05820"/>
    <w:multiLevelType w:val="hybridMultilevel"/>
    <w:tmpl w:val="2354B6EE"/>
    <w:lvl w:ilvl="0" w:tplc="6810962E">
      <w:start w:val="1"/>
      <w:numFmt w:val="decimal"/>
      <w:lvlText w:val="(%1)"/>
      <w:lvlJc w:val="left"/>
      <w:pPr>
        <w:ind w:left="163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6">
    <w:nsid w:val="2DE43BEB"/>
    <w:multiLevelType w:val="hybridMultilevel"/>
    <w:tmpl w:val="E18A17FC"/>
    <w:lvl w:ilvl="0" w:tplc="6810962E">
      <w:start w:val="1"/>
      <w:numFmt w:val="decimal"/>
      <w:lvlText w:val="(%1)"/>
      <w:lvlJc w:val="left"/>
      <w:pPr>
        <w:ind w:left="1215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7">
    <w:nsid w:val="356E7767"/>
    <w:multiLevelType w:val="hybridMultilevel"/>
    <w:tmpl w:val="290CFC74"/>
    <w:lvl w:ilvl="0" w:tplc="91C26834">
      <w:start w:val="1"/>
      <w:numFmt w:val="taiwaneseCountingThousand"/>
      <w:lvlText w:val="（%1）"/>
      <w:lvlJc w:val="left"/>
      <w:pPr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8">
    <w:nsid w:val="401C3924"/>
    <w:multiLevelType w:val="hybridMultilevel"/>
    <w:tmpl w:val="7578F1BA"/>
    <w:lvl w:ilvl="0" w:tplc="050E38B2">
      <w:start w:val="1"/>
      <w:numFmt w:val="decimal"/>
      <w:lvlText w:val="%1."/>
      <w:lvlJc w:val="left"/>
      <w:pPr>
        <w:ind w:left="1215" w:hanging="360"/>
      </w:pPr>
      <w:rPr>
        <w:rFonts w:hAnsi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9">
    <w:nsid w:val="44C27A20"/>
    <w:multiLevelType w:val="hybridMultilevel"/>
    <w:tmpl w:val="BF06FDB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4A015EE9"/>
    <w:multiLevelType w:val="hybridMultilevel"/>
    <w:tmpl w:val="C9FED38C"/>
    <w:lvl w:ilvl="0" w:tplc="0409000F">
      <w:start w:val="1"/>
      <w:numFmt w:val="decimal"/>
      <w:lvlText w:val="%1."/>
      <w:lvlJc w:val="left"/>
      <w:pPr>
        <w:ind w:left="23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11">
    <w:nsid w:val="54E524B8"/>
    <w:multiLevelType w:val="hybridMultilevel"/>
    <w:tmpl w:val="0A7ED840"/>
    <w:lvl w:ilvl="0" w:tplc="64129DC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64129DC8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6682BED"/>
    <w:multiLevelType w:val="hybridMultilevel"/>
    <w:tmpl w:val="9926E812"/>
    <w:lvl w:ilvl="0" w:tplc="4BC66B7C">
      <w:start w:val="1"/>
      <w:numFmt w:val="decimalFullWidth"/>
      <w:lvlText w:val="%1."/>
      <w:lvlJc w:val="left"/>
      <w:pPr>
        <w:ind w:left="181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3">
    <w:nsid w:val="57692308"/>
    <w:multiLevelType w:val="hybridMultilevel"/>
    <w:tmpl w:val="2F02E34C"/>
    <w:lvl w:ilvl="0" w:tplc="0409000F">
      <w:start w:val="1"/>
      <w:numFmt w:val="decimal"/>
      <w:lvlText w:val="%1."/>
      <w:lvlJc w:val="left"/>
      <w:pPr>
        <w:ind w:left="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4">
    <w:nsid w:val="59736CCF"/>
    <w:multiLevelType w:val="hybridMultilevel"/>
    <w:tmpl w:val="C1AC5A84"/>
    <w:lvl w:ilvl="0" w:tplc="053C2764">
      <w:start w:val="1"/>
      <w:numFmt w:val="taiwaneseCountingThousand"/>
      <w:lvlText w:val="（%1）"/>
      <w:lvlJc w:val="left"/>
      <w:pPr>
        <w:ind w:left="1275" w:hanging="85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>
    <w:nsid w:val="5BE810B9"/>
    <w:multiLevelType w:val="hybridMultilevel"/>
    <w:tmpl w:val="F36E6BC2"/>
    <w:lvl w:ilvl="0" w:tplc="75967650">
      <w:start w:val="1"/>
      <w:numFmt w:val="decimalFullWidth"/>
      <w:lvlText w:val="%1."/>
      <w:lvlJc w:val="left"/>
      <w:pPr>
        <w:ind w:left="1395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5C0317F3"/>
    <w:multiLevelType w:val="hybridMultilevel"/>
    <w:tmpl w:val="179C068A"/>
    <w:lvl w:ilvl="0" w:tplc="BEF2B9E4">
      <w:start w:val="1"/>
      <w:numFmt w:val="taiwaneseCountingThousand"/>
      <w:lvlText w:val="（%1）"/>
      <w:lvlJc w:val="left"/>
      <w:pPr>
        <w:ind w:left="127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150A5EBA">
      <w:start w:val="1"/>
      <w:numFmt w:val="decimal"/>
      <w:lvlText w:val="%4."/>
      <w:lvlJc w:val="left"/>
      <w:pPr>
        <w:ind w:left="2340" w:hanging="480"/>
      </w:pPr>
      <w:rPr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7">
    <w:nsid w:val="69C85CE5"/>
    <w:multiLevelType w:val="hybridMultilevel"/>
    <w:tmpl w:val="901CF0B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3CE095B"/>
    <w:multiLevelType w:val="hybridMultilevel"/>
    <w:tmpl w:val="EB90A16A"/>
    <w:lvl w:ilvl="0" w:tplc="90CECA34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9">
    <w:nsid w:val="7736362C"/>
    <w:multiLevelType w:val="hybridMultilevel"/>
    <w:tmpl w:val="F26CD42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8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5"/>
  </w:num>
  <w:num w:numId="8">
    <w:abstractNumId w:val="12"/>
  </w:num>
  <w:num w:numId="9">
    <w:abstractNumId w:val="16"/>
  </w:num>
  <w:num w:numId="10">
    <w:abstractNumId w:val="10"/>
  </w:num>
  <w:num w:numId="11">
    <w:abstractNumId w:val="1"/>
  </w:num>
  <w:num w:numId="12">
    <w:abstractNumId w:val="2"/>
  </w:num>
  <w:num w:numId="13">
    <w:abstractNumId w:val="9"/>
  </w:num>
  <w:num w:numId="14">
    <w:abstractNumId w:val="13"/>
  </w:num>
  <w:num w:numId="15">
    <w:abstractNumId w:val="14"/>
  </w:num>
  <w:num w:numId="16">
    <w:abstractNumId w:val="3"/>
  </w:num>
  <w:num w:numId="17">
    <w:abstractNumId w:val="0"/>
  </w:num>
  <w:num w:numId="18">
    <w:abstractNumId w:val="19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FE"/>
    <w:rsid w:val="00093057"/>
    <w:rsid w:val="00163681"/>
    <w:rsid w:val="003346A0"/>
    <w:rsid w:val="004B5A5A"/>
    <w:rsid w:val="004D3C8F"/>
    <w:rsid w:val="00500FA9"/>
    <w:rsid w:val="006028FE"/>
    <w:rsid w:val="0064410E"/>
    <w:rsid w:val="006B1EF6"/>
    <w:rsid w:val="00783222"/>
    <w:rsid w:val="00783234"/>
    <w:rsid w:val="007A61A3"/>
    <w:rsid w:val="00877914"/>
    <w:rsid w:val="00887621"/>
    <w:rsid w:val="00A4073E"/>
    <w:rsid w:val="00B130E4"/>
    <w:rsid w:val="00C65931"/>
    <w:rsid w:val="00ED5B2C"/>
    <w:rsid w:val="00F9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D4B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B1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B1EF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B1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B1E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58659-4EA7-40DE-8C20-96D897EC4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83</Words>
  <Characters>477</Characters>
  <Application>Microsoft Office Word</Application>
  <DocSecurity>0</DocSecurity>
  <Lines>3</Lines>
  <Paragraphs>1</Paragraphs>
  <ScaleCrop>false</ScaleCrop>
  <Company>Powertech Industrial Company Limitid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dante_huang  黃彥璁</dc:creator>
  <cp:keywords/>
  <dc:description/>
  <cp:lastModifiedBy>admin</cp:lastModifiedBy>
  <cp:revision>7</cp:revision>
  <dcterms:created xsi:type="dcterms:W3CDTF">2019-08-07T00:40:00Z</dcterms:created>
  <dcterms:modified xsi:type="dcterms:W3CDTF">2019-08-27T07:13:00Z</dcterms:modified>
</cp:coreProperties>
</file>