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B71157" w14:textId="33F6B8F7" w:rsidR="002925A6" w:rsidRPr="00D77F92" w:rsidRDefault="002925A6" w:rsidP="002925A6">
      <w:pPr>
        <w:widowControl/>
        <w:adjustRightInd w:val="0"/>
        <w:snapToGrid w:val="0"/>
        <w:spacing w:line="380" w:lineRule="exact"/>
        <w:jc w:val="center"/>
        <w:rPr>
          <w:rFonts w:ascii="標楷體" w:eastAsia="標楷體" w:hAnsi="標楷體" w:cs="新細明體"/>
          <w:b/>
          <w:color w:val="FF0000"/>
          <w:kern w:val="0"/>
          <w:sz w:val="40"/>
          <w:szCs w:val="40"/>
        </w:rPr>
      </w:pPr>
      <w:r w:rsidRPr="00D77F92">
        <w:rPr>
          <w:rFonts w:ascii="標楷體" w:eastAsia="標楷體" w:hAnsi="標楷體" w:cs="新細明體" w:hint="eastAsia"/>
          <w:b/>
          <w:color w:val="FF0000"/>
          <w:kern w:val="0"/>
          <w:sz w:val="40"/>
          <w:szCs w:val="40"/>
        </w:rPr>
        <w:t>翻身移位技巧</w:t>
      </w:r>
    </w:p>
    <w:p w14:paraId="630A9BF8" w14:textId="7EFF2579" w:rsidR="002925A6" w:rsidRDefault="002925A6" w:rsidP="002925A6">
      <w:pPr>
        <w:spacing w:line="380" w:lineRule="exact"/>
        <w:rPr>
          <w:rFonts w:ascii="標楷體" w:eastAsia="標楷體" w:hAnsi="標楷體" w:cs="新細明體"/>
          <w:b/>
          <w:kern w:val="0"/>
          <w:sz w:val="28"/>
          <w:szCs w:val="28"/>
        </w:rPr>
      </w:pPr>
    </w:p>
    <w:p w14:paraId="2020F10D" w14:textId="1A305FA2" w:rsidR="002925A6" w:rsidRPr="00D77F92" w:rsidRDefault="002925A6" w:rsidP="002925A6">
      <w:pPr>
        <w:spacing w:line="380" w:lineRule="exact"/>
        <w:rPr>
          <w:rFonts w:ascii="標楷體" w:eastAsia="標楷體" w:hAnsi="標楷體" w:cs="新細明體"/>
          <w:b/>
          <w:color w:val="0070C0"/>
          <w:kern w:val="0"/>
          <w:sz w:val="28"/>
          <w:szCs w:val="28"/>
        </w:rPr>
      </w:pPr>
      <w:r w:rsidRPr="00D77F92">
        <w:rPr>
          <w:rFonts w:ascii="標楷體" w:eastAsia="標楷體" w:hAnsi="標楷體" w:cs="新細明體" w:hint="eastAsia"/>
          <w:b/>
          <w:color w:val="0070C0"/>
          <w:kern w:val="0"/>
          <w:sz w:val="28"/>
          <w:szCs w:val="28"/>
        </w:rPr>
        <w:t xml:space="preserve">為什麼要做翻身擺位? </w:t>
      </w:r>
    </w:p>
    <w:p w14:paraId="4F63F395" w14:textId="0B4400BD" w:rsidR="002925A6" w:rsidRDefault="002925A6" w:rsidP="002925A6">
      <w:pPr>
        <w:pStyle w:val="a8"/>
        <w:numPr>
          <w:ilvl w:val="0"/>
          <w:numId w:val="17"/>
        </w:numPr>
        <w:spacing w:line="380" w:lineRule="exact"/>
        <w:ind w:leftChars="0"/>
        <w:rPr>
          <w:rFonts w:ascii="標楷體" w:eastAsia="標楷體" w:hAnsi="標楷體" w:cs="新細明體"/>
          <w:kern w:val="0"/>
          <w:sz w:val="28"/>
          <w:szCs w:val="28"/>
        </w:rPr>
      </w:pPr>
      <w:r w:rsidRPr="002925A6">
        <w:rPr>
          <w:rFonts w:ascii="標楷體" w:eastAsia="標楷體" w:hAnsi="標楷體" w:cs="新細明體" w:hint="eastAsia"/>
          <w:kern w:val="0"/>
          <w:sz w:val="28"/>
          <w:szCs w:val="28"/>
        </w:rPr>
        <w:t>維持皮膚完整，避免</w:t>
      </w:r>
      <w:proofErr w:type="gramStart"/>
      <w:r w:rsidRPr="002925A6">
        <w:rPr>
          <w:rFonts w:ascii="標楷體" w:eastAsia="標楷體" w:hAnsi="標楷體" w:cs="新細明體" w:hint="eastAsia"/>
          <w:kern w:val="0"/>
          <w:sz w:val="28"/>
          <w:szCs w:val="28"/>
        </w:rPr>
        <w:t>壓瘡的產生</w:t>
      </w:r>
      <w:proofErr w:type="gramEnd"/>
      <w:r w:rsidRPr="002925A6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14:paraId="4332180C" w14:textId="2B3B3FED" w:rsidR="002925A6" w:rsidRDefault="002925A6" w:rsidP="002925A6">
      <w:pPr>
        <w:pStyle w:val="a8"/>
        <w:numPr>
          <w:ilvl w:val="0"/>
          <w:numId w:val="17"/>
        </w:numPr>
        <w:spacing w:line="380" w:lineRule="exact"/>
        <w:ind w:leftChars="0"/>
        <w:rPr>
          <w:rFonts w:ascii="標楷體" w:eastAsia="標楷體" w:hAnsi="標楷體" w:cs="新細明體"/>
          <w:kern w:val="0"/>
          <w:sz w:val="28"/>
          <w:szCs w:val="28"/>
        </w:rPr>
      </w:pPr>
      <w:r w:rsidRPr="002925A6">
        <w:rPr>
          <w:rFonts w:ascii="標楷體" w:eastAsia="標楷體" w:hAnsi="標楷體" w:cs="新細明體" w:hint="eastAsia"/>
          <w:kern w:val="0"/>
          <w:sz w:val="28"/>
          <w:szCs w:val="28"/>
        </w:rPr>
        <w:t>維持肢體功能，提供</w:t>
      </w:r>
      <w:proofErr w:type="gramStart"/>
      <w:r w:rsidRPr="002925A6">
        <w:rPr>
          <w:rFonts w:ascii="標楷體" w:eastAsia="標楷體" w:hAnsi="標楷體" w:cs="新細明體" w:hint="eastAsia"/>
          <w:kern w:val="0"/>
          <w:sz w:val="28"/>
          <w:szCs w:val="28"/>
        </w:rPr>
        <w:t>舒適臥位</w:t>
      </w:r>
      <w:proofErr w:type="gramEnd"/>
      <w:r w:rsidRPr="002925A6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14:paraId="4BBA58DE" w14:textId="24184889" w:rsidR="002925A6" w:rsidRPr="002925A6" w:rsidRDefault="002925A6" w:rsidP="002925A6">
      <w:pPr>
        <w:pStyle w:val="a8"/>
        <w:numPr>
          <w:ilvl w:val="0"/>
          <w:numId w:val="17"/>
        </w:numPr>
        <w:spacing w:line="380" w:lineRule="exact"/>
        <w:ind w:leftChars="0"/>
        <w:rPr>
          <w:rFonts w:ascii="標楷體" w:eastAsia="標楷體" w:hAnsi="標楷體" w:cs="新細明體"/>
          <w:kern w:val="0"/>
          <w:sz w:val="28"/>
          <w:szCs w:val="28"/>
        </w:rPr>
      </w:pPr>
      <w:r w:rsidRPr="002925A6">
        <w:rPr>
          <w:rFonts w:ascii="標楷體" w:eastAsia="標楷體" w:hAnsi="標楷體" w:cs="新細明體" w:hint="eastAsia"/>
          <w:kern w:val="0"/>
          <w:sz w:val="28"/>
          <w:szCs w:val="28"/>
        </w:rPr>
        <w:t>預防不動之合併症-肺炎.便秘.垂足.血管栓塞.關節僵硬等。</w:t>
      </w:r>
    </w:p>
    <w:p w14:paraId="46F01A3C" w14:textId="6175080E" w:rsidR="002925A6" w:rsidRPr="00D77F92" w:rsidRDefault="002925A6" w:rsidP="002925A6">
      <w:pPr>
        <w:spacing w:line="380" w:lineRule="exact"/>
        <w:rPr>
          <w:rFonts w:ascii="標楷體" w:eastAsia="標楷體" w:hAnsi="標楷體" w:cs="新細明體"/>
          <w:b/>
          <w:color w:val="0070C0"/>
          <w:kern w:val="0"/>
          <w:sz w:val="28"/>
          <w:szCs w:val="28"/>
        </w:rPr>
      </w:pPr>
      <w:r w:rsidRPr="00D77F92">
        <w:rPr>
          <w:rFonts w:ascii="標楷體" w:eastAsia="標楷體" w:hAnsi="標楷體" w:cs="新細明體"/>
          <w:noProof/>
          <w:color w:val="0070C0"/>
          <w:kern w:val="0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7340058D" wp14:editId="739CBE43">
            <wp:simplePos x="0" y="0"/>
            <wp:positionH relativeFrom="column">
              <wp:posOffset>1243275</wp:posOffset>
            </wp:positionH>
            <wp:positionV relativeFrom="paragraph">
              <wp:posOffset>430696</wp:posOffset>
            </wp:positionV>
            <wp:extent cx="3559628" cy="4648199"/>
            <wp:effectExtent l="0" t="0" r="3175" b="635"/>
            <wp:wrapTopAndBottom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9628" cy="46481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77F92">
        <w:rPr>
          <w:rFonts w:ascii="標楷體" w:eastAsia="標楷體" w:hAnsi="標楷體" w:cs="新細明體" w:hint="eastAsia"/>
          <w:b/>
          <w:color w:val="0070C0"/>
          <w:kern w:val="0"/>
          <w:sz w:val="28"/>
          <w:szCs w:val="28"/>
        </w:rPr>
        <w:t>容易長褥瘡的部位(如下圖)</w:t>
      </w:r>
    </w:p>
    <w:p w14:paraId="0AF42C8E" w14:textId="2CF8F27E" w:rsidR="002925A6" w:rsidRPr="002925A6" w:rsidRDefault="002925A6" w:rsidP="002925A6">
      <w:pPr>
        <w:spacing w:line="380" w:lineRule="exact"/>
        <w:rPr>
          <w:rFonts w:ascii="標楷體" w:eastAsia="標楷體" w:hAnsi="標楷體" w:cs="新細明體"/>
          <w:kern w:val="0"/>
          <w:sz w:val="28"/>
          <w:szCs w:val="28"/>
        </w:rPr>
      </w:pPr>
    </w:p>
    <w:p w14:paraId="545DFE2E" w14:textId="25C0BA3E" w:rsidR="002925A6" w:rsidRPr="00D77F92" w:rsidRDefault="002925A6" w:rsidP="002925A6">
      <w:pPr>
        <w:spacing w:line="380" w:lineRule="exact"/>
        <w:rPr>
          <w:rFonts w:ascii="標楷體" w:eastAsia="標楷體" w:hAnsi="標楷體" w:cs="新細明體"/>
          <w:b/>
          <w:color w:val="0070C0"/>
          <w:kern w:val="0"/>
          <w:sz w:val="28"/>
          <w:szCs w:val="28"/>
        </w:rPr>
      </w:pPr>
      <w:r w:rsidRPr="00D77F92">
        <w:rPr>
          <w:rFonts w:ascii="標楷體" w:eastAsia="標楷體" w:hAnsi="標楷體" w:cs="新細明體" w:hint="eastAsia"/>
          <w:b/>
          <w:color w:val="0070C0"/>
          <w:kern w:val="0"/>
          <w:sz w:val="28"/>
          <w:szCs w:val="28"/>
        </w:rPr>
        <w:t>要如何幫助個案翻身擺位?</w:t>
      </w:r>
    </w:p>
    <w:p w14:paraId="44393F9C" w14:textId="77777777" w:rsidR="002925A6" w:rsidRDefault="002925A6" w:rsidP="002925A6">
      <w:pPr>
        <w:pStyle w:val="a8"/>
        <w:numPr>
          <w:ilvl w:val="0"/>
          <w:numId w:val="19"/>
        </w:numPr>
        <w:spacing w:line="380" w:lineRule="exact"/>
        <w:ind w:leftChars="0"/>
        <w:rPr>
          <w:rFonts w:ascii="標楷體" w:eastAsia="標楷體" w:hAnsi="標楷體" w:cs="新細明體"/>
          <w:kern w:val="0"/>
          <w:sz w:val="28"/>
          <w:szCs w:val="28"/>
        </w:rPr>
      </w:pPr>
      <w:r w:rsidRPr="002925A6">
        <w:rPr>
          <w:rFonts w:ascii="標楷體" w:eastAsia="標楷體" w:hAnsi="標楷體" w:cs="新細明體" w:hint="eastAsia"/>
          <w:kern w:val="0"/>
          <w:sz w:val="28"/>
          <w:szCs w:val="28"/>
        </w:rPr>
        <w:t>準備用物為 : 一個長條枕頭、二個一般枕頭、一個小糖果枕。</w:t>
      </w:r>
    </w:p>
    <w:p w14:paraId="23F89143" w14:textId="21B6517D" w:rsidR="002925A6" w:rsidRDefault="002925A6" w:rsidP="002925A6">
      <w:pPr>
        <w:pStyle w:val="a8"/>
        <w:numPr>
          <w:ilvl w:val="0"/>
          <w:numId w:val="19"/>
        </w:numPr>
        <w:spacing w:line="380" w:lineRule="exact"/>
        <w:ind w:leftChars="0"/>
        <w:rPr>
          <w:rFonts w:ascii="標楷體" w:eastAsia="標楷體" w:hAnsi="標楷體" w:cs="新細明體"/>
          <w:kern w:val="0"/>
          <w:sz w:val="28"/>
          <w:szCs w:val="28"/>
        </w:rPr>
      </w:pPr>
      <w:r w:rsidRPr="002925A6">
        <w:rPr>
          <w:rFonts w:ascii="標楷體" w:eastAsia="標楷體" w:hAnsi="標楷體" w:cs="新細明體" w:hint="eastAsia"/>
          <w:kern w:val="0"/>
          <w:sz w:val="28"/>
          <w:szCs w:val="28"/>
        </w:rPr>
        <w:t>翻身時，操作者位於</w:t>
      </w:r>
      <w:proofErr w:type="gramStart"/>
      <w:r w:rsidRPr="002925A6">
        <w:rPr>
          <w:rFonts w:ascii="標楷體" w:eastAsia="標楷體" w:hAnsi="標楷體" w:cs="新細明體" w:hint="eastAsia"/>
          <w:kern w:val="0"/>
          <w:sz w:val="28"/>
          <w:szCs w:val="28"/>
        </w:rPr>
        <w:t>欲翻向側</w:t>
      </w:r>
      <w:proofErr w:type="gramEnd"/>
      <w:r w:rsidRPr="002925A6">
        <w:rPr>
          <w:rFonts w:ascii="標楷體" w:eastAsia="標楷體" w:hAnsi="標楷體" w:cs="新細明體" w:hint="eastAsia"/>
          <w:kern w:val="0"/>
          <w:sz w:val="28"/>
          <w:szCs w:val="28"/>
        </w:rPr>
        <w:t>。如：</w:t>
      </w:r>
      <w:proofErr w:type="gramStart"/>
      <w:r w:rsidRPr="002925A6">
        <w:rPr>
          <w:rFonts w:ascii="標楷體" w:eastAsia="標楷體" w:hAnsi="標楷體" w:cs="新細明體" w:hint="eastAsia"/>
          <w:kern w:val="0"/>
          <w:sz w:val="28"/>
          <w:szCs w:val="28"/>
        </w:rPr>
        <w:t>要翻向右側</w:t>
      </w:r>
      <w:proofErr w:type="gramEnd"/>
      <w:r w:rsidRPr="002925A6">
        <w:rPr>
          <w:rFonts w:ascii="標楷體" w:eastAsia="標楷體" w:hAnsi="標楷體" w:cs="新細明體" w:hint="eastAsia"/>
          <w:kern w:val="0"/>
          <w:sz w:val="28"/>
          <w:szCs w:val="28"/>
        </w:rPr>
        <w:t>，操作者就位於右側。</w:t>
      </w:r>
    </w:p>
    <w:p w14:paraId="3783E799" w14:textId="77777777" w:rsidR="002925A6" w:rsidRDefault="002925A6" w:rsidP="002925A6">
      <w:pPr>
        <w:pStyle w:val="a8"/>
        <w:numPr>
          <w:ilvl w:val="0"/>
          <w:numId w:val="19"/>
        </w:numPr>
        <w:spacing w:line="380" w:lineRule="exact"/>
        <w:ind w:leftChars="0"/>
        <w:rPr>
          <w:rFonts w:ascii="標楷體" w:eastAsia="標楷體" w:hAnsi="標楷體" w:cs="新細明體"/>
          <w:kern w:val="0"/>
          <w:sz w:val="28"/>
          <w:szCs w:val="28"/>
        </w:rPr>
      </w:pPr>
      <w:r w:rsidRPr="002925A6">
        <w:rPr>
          <w:rFonts w:ascii="標楷體" w:eastAsia="標楷體" w:hAnsi="標楷體" w:cs="新細明體" w:hint="eastAsia"/>
          <w:kern w:val="0"/>
          <w:sz w:val="28"/>
          <w:szCs w:val="28"/>
        </w:rPr>
        <w:t>在頭下放置一顆一般枕，</w:t>
      </w:r>
      <w:proofErr w:type="gramStart"/>
      <w:r w:rsidRPr="002925A6">
        <w:rPr>
          <w:rFonts w:ascii="標楷體" w:eastAsia="標楷體" w:hAnsi="標楷體" w:cs="新細明體" w:hint="eastAsia"/>
          <w:kern w:val="0"/>
          <w:sz w:val="28"/>
          <w:szCs w:val="28"/>
        </w:rPr>
        <w:t>若要翻向右側</w:t>
      </w:r>
      <w:proofErr w:type="gramEnd"/>
      <w:r w:rsidRPr="002925A6">
        <w:rPr>
          <w:rFonts w:ascii="標楷體" w:eastAsia="標楷體" w:hAnsi="標楷體" w:cs="新細明體" w:hint="eastAsia"/>
          <w:kern w:val="0"/>
          <w:sz w:val="28"/>
          <w:szCs w:val="28"/>
        </w:rPr>
        <w:t>，則先將枕頭向</w:t>
      </w:r>
      <w:proofErr w:type="gramStart"/>
      <w:r w:rsidRPr="002925A6">
        <w:rPr>
          <w:rFonts w:ascii="標楷體" w:eastAsia="標楷體" w:hAnsi="標楷體" w:cs="新細明體" w:hint="eastAsia"/>
          <w:kern w:val="0"/>
          <w:sz w:val="28"/>
          <w:szCs w:val="28"/>
        </w:rPr>
        <w:t>右側拉約</w:t>
      </w:r>
      <w:proofErr w:type="gramEnd"/>
      <w:r w:rsidRPr="002925A6">
        <w:rPr>
          <w:rFonts w:ascii="標楷體" w:eastAsia="標楷體" w:hAnsi="標楷體" w:cs="新細明體" w:hint="eastAsia"/>
          <w:kern w:val="0"/>
          <w:sz w:val="28"/>
          <w:szCs w:val="28"/>
        </w:rPr>
        <w:t>2/3。</w:t>
      </w:r>
    </w:p>
    <w:p w14:paraId="5830436B" w14:textId="77777777" w:rsidR="002925A6" w:rsidRDefault="002925A6" w:rsidP="002925A6">
      <w:pPr>
        <w:pStyle w:val="a8"/>
        <w:numPr>
          <w:ilvl w:val="0"/>
          <w:numId w:val="19"/>
        </w:numPr>
        <w:spacing w:line="380" w:lineRule="exact"/>
        <w:ind w:leftChars="0"/>
        <w:rPr>
          <w:rFonts w:ascii="標楷體" w:eastAsia="標楷體" w:hAnsi="標楷體" w:cs="新細明體"/>
          <w:kern w:val="0"/>
          <w:sz w:val="28"/>
          <w:szCs w:val="28"/>
        </w:rPr>
      </w:pPr>
      <w:r w:rsidRPr="002925A6">
        <w:rPr>
          <w:rFonts w:ascii="標楷體" w:eastAsia="標楷體" w:hAnsi="標楷體" w:cs="新細明體" w:hint="eastAsia"/>
          <w:kern w:val="0"/>
          <w:sz w:val="28"/>
          <w:szCs w:val="28"/>
        </w:rPr>
        <w:t>將患者雙手交握於胸前，雙腿彎曲交叉，避免翻身時壓到手造成不適。</w:t>
      </w:r>
    </w:p>
    <w:p w14:paraId="499615FC" w14:textId="77777777" w:rsidR="002925A6" w:rsidRDefault="002925A6" w:rsidP="002925A6">
      <w:pPr>
        <w:pStyle w:val="a8"/>
        <w:numPr>
          <w:ilvl w:val="0"/>
          <w:numId w:val="19"/>
        </w:numPr>
        <w:spacing w:line="380" w:lineRule="exact"/>
        <w:ind w:leftChars="0"/>
        <w:rPr>
          <w:rFonts w:ascii="標楷體" w:eastAsia="標楷體" w:hAnsi="標楷體" w:cs="新細明體"/>
          <w:kern w:val="0"/>
          <w:sz w:val="28"/>
          <w:szCs w:val="28"/>
        </w:rPr>
      </w:pPr>
      <w:r w:rsidRPr="002925A6">
        <w:rPr>
          <w:rFonts w:ascii="標楷體" w:eastAsia="標楷體" w:hAnsi="標楷體" w:cs="新細明體" w:hint="eastAsia"/>
          <w:kern w:val="0"/>
          <w:sz w:val="28"/>
          <w:szCs w:val="28"/>
        </w:rPr>
        <w:t>操作者一手置於患者肩膀、一手置於患者臀部，輕輕將患者平直側翻面向操作者。</w:t>
      </w:r>
    </w:p>
    <w:p w14:paraId="2ED2640E" w14:textId="77777777" w:rsidR="002925A6" w:rsidRDefault="002925A6" w:rsidP="002925A6">
      <w:pPr>
        <w:pStyle w:val="a8"/>
        <w:numPr>
          <w:ilvl w:val="0"/>
          <w:numId w:val="19"/>
        </w:numPr>
        <w:spacing w:line="380" w:lineRule="exact"/>
        <w:ind w:leftChars="0"/>
        <w:rPr>
          <w:rFonts w:ascii="標楷體" w:eastAsia="標楷體" w:hAnsi="標楷體" w:cs="新細明體"/>
          <w:kern w:val="0"/>
          <w:sz w:val="28"/>
          <w:szCs w:val="28"/>
        </w:rPr>
      </w:pPr>
      <w:r w:rsidRPr="002925A6">
        <w:rPr>
          <w:rFonts w:ascii="標楷體" w:eastAsia="標楷體" w:hAnsi="標楷體" w:cs="新細明體" w:hint="eastAsia"/>
          <w:kern w:val="0"/>
          <w:sz w:val="28"/>
          <w:szCs w:val="28"/>
        </w:rPr>
        <w:t>於背後置一</w:t>
      </w:r>
      <w:proofErr w:type="gramStart"/>
      <w:r w:rsidRPr="002925A6">
        <w:rPr>
          <w:rFonts w:ascii="標楷體" w:eastAsia="標楷體" w:hAnsi="標楷體" w:cs="新細明體" w:hint="eastAsia"/>
          <w:kern w:val="0"/>
          <w:sz w:val="28"/>
          <w:szCs w:val="28"/>
        </w:rPr>
        <w:t>長條枕</w:t>
      </w:r>
      <w:proofErr w:type="gramEnd"/>
      <w:r w:rsidRPr="002925A6">
        <w:rPr>
          <w:rFonts w:ascii="標楷體" w:eastAsia="標楷體" w:hAnsi="標楷體" w:cs="新細明體" w:hint="eastAsia"/>
          <w:kern w:val="0"/>
          <w:sz w:val="28"/>
          <w:szCs w:val="28"/>
        </w:rPr>
        <w:t>，使患者輕靠枕頭，再將肩及臀外移一些，使身體與床墊形成45 度角，並維持側翻姿勢。</w:t>
      </w:r>
    </w:p>
    <w:p w14:paraId="0C346A25" w14:textId="77777777" w:rsidR="002925A6" w:rsidRDefault="002925A6" w:rsidP="002925A6">
      <w:pPr>
        <w:pStyle w:val="a8"/>
        <w:numPr>
          <w:ilvl w:val="0"/>
          <w:numId w:val="19"/>
        </w:numPr>
        <w:spacing w:line="380" w:lineRule="exact"/>
        <w:ind w:leftChars="0"/>
        <w:rPr>
          <w:rFonts w:ascii="標楷體" w:eastAsia="標楷體" w:hAnsi="標楷體" w:cs="新細明體"/>
          <w:kern w:val="0"/>
          <w:sz w:val="28"/>
          <w:szCs w:val="28"/>
        </w:rPr>
      </w:pPr>
      <w:r w:rsidRPr="002925A6">
        <w:rPr>
          <w:rFonts w:ascii="標楷體" w:eastAsia="標楷體" w:hAnsi="標楷體" w:cs="新細明體" w:hint="eastAsia"/>
          <w:kern w:val="0"/>
          <w:sz w:val="28"/>
          <w:szCs w:val="28"/>
        </w:rPr>
        <w:t>在雙腿間、膝蓋處置</w:t>
      </w:r>
      <w:proofErr w:type="gramStart"/>
      <w:r w:rsidRPr="002925A6">
        <w:rPr>
          <w:rFonts w:ascii="標楷體" w:eastAsia="標楷體" w:hAnsi="標楷體" w:cs="新細明體" w:hint="eastAsia"/>
          <w:kern w:val="0"/>
          <w:sz w:val="28"/>
          <w:szCs w:val="28"/>
        </w:rPr>
        <w:t>一</w:t>
      </w:r>
      <w:proofErr w:type="gramEnd"/>
      <w:r w:rsidRPr="002925A6">
        <w:rPr>
          <w:rFonts w:ascii="標楷體" w:eastAsia="標楷體" w:hAnsi="標楷體" w:cs="新細明體" w:hint="eastAsia"/>
          <w:kern w:val="0"/>
          <w:sz w:val="28"/>
          <w:szCs w:val="28"/>
        </w:rPr>
        <w:t>一般枕。並將</w:t>
      </w:r>
      <w:proofErr w:type="gramStart"/>
      <w:r w:rsidRPr="002925A6">
        <w:rPr>
          <w:rFonts w:ascii="標楷體" w:eastAsia="標楷體" w:hAnsi="標楷體" w:cs="新細明體" w:hint="eastAsia"/>
          <w:kern w:val="0"/>
          <w:sz w:val="28"/>
          <w:szCs w:val="28"/>
        </w:rPr>
        <w:t>雙腿叉開</w:t>
      </w:r>
      <w:proofErr w:type="gramEnd"/>
      <w:r w:rsidRPr="002925A6">
        <w:rPr>
          <w:rFonts w:ascii="標楷體" w:eastAsia="標楷體" w:hAnsi="標楷體" w:cs="新細明體" w:hint="eastAsia"/>
          <w:kern w:val="0"/>
          <w:sz w:val="28"/>
          <w:szCs w:val="28"/>
        </w:rPr>
        <w:t>，避免雙腿重疊壓迫。</w:t>
      </w:r>
    </w:p>
    <w:p w14:paraId="63BB78F1" w14:textId="77777777" w:rsidR="002925A6" w:rsidRDefault="002925A6" w:rsidP="002925A6">
      <w:pPr>
        <w:pStyle w:val="a8"/>
        <w:numPr>
          <w:ilvl w:val="0"/>
          <w:numId w:val="19"/>
        </w:numPr>
        <w:spacing w:line="380" w:lineRule="exact"/>
        <w:ind w:leftChars="0"/>
        <w:rPr>
          <w:rFonts w:ascii="標楷體" w:eastAsia="標楷體" w:hAnsi="標楷體" w:cs="新細明體"/>
          <w:kern w:val="0"/>
          <w:sz w:val="28"/>
          <w:szCs w:val="28"/>
        </w:rPr>
      </w:pPr>
      <w:r w:rsidRPr="002925A6">
        <w:rPr>
          <w:rFonts w:ascii="標楷體" w:eastAsia="標楷體" w:hAnsi="標楷體" w:cs="新細明體" w:hint="eastAsia"/>
          <w:kern w:val="0"/>
          <w:sz w:val="28"/>
          <w:szCs w:val="28"/>
        </w:rPr>
        <w:lastRenderedPageBreak/>
        <w:t>將一糖果枕讓病患環抱於胸前，讓手有所</w:t>
      </w:r>
      <w:proofErr w:type="gramStart"/>
      <w:r w:rsidRPr="002925A6">
        <w:rPr>
          <w:rFonts w:ascii="標楷體" w:eastAsia="標楷體" w:hAnsi="標楷體" w:cs="新細明體" w:hint="eastAsia"/>
          <w:kern w:val="0"/>
          <w:sz w:val="28"/>
          <w:szCs w:val="28"/>
        </w:rPr>
        <w:t>支托，</w:t>
      </w:r>
      <w:proofErr w:type="gramEnd"/>
      <w:r w:rsidRPr="002925A6">
        <w:rPr>
          <w:rFonts w:ascii="標楷體" w:eastAsia="標楷體" w:hAnsi="標楷體" w:cs="新細明體" w:hint="eastAsia"/>
          <w:kern w:val="0"/>
          <w:sz w:val="28"/>
          <w:szCs w:val="28"/>
        </w:rPr>
        <w:t>亦可避免腋下皮膚壓迫磨擦，促進病患舒適。</w:t>
      </w:r>
    </w:p>
    <w:p w14:paraId="58A1E096" w14:textId="77777777" w:rsidR="002925A6" w:rsidRDefault="002925A6" w:rsidP="002925A6">
      <w:pPr>
        <w:pStyle w:val="a8"/>
        <w:numPr>
          <w:ilvl w:val="0"/>
          <w:numId w:val="19"/>
        </w:numPr>
        <w:spacing w:line="380" w:lineRule="exact"/>
        <w:ind w:leftChars="0"/>
        <w:rPr>
          <w:rFonts w:ascii="標楷體" w:eastAsia="標楷體" w:hAnsi="標楷體" w:cs="新細明體"/>
          <w:kern w:val="0"/>
          <w:sz w:val="28"/>
          <w:szCs w:val="28"/>
        </w:rPr>
      </w:pPr>
      <w:proofErr w:type="gramStart"/>
      <w:r w:rsidRPr="002925A6">
        <w:rPr>
          <w:rFonts w:ascii="標楷體" w:eastAsia="標楷體" w:hAnsi="標楷體" w:cs="新細明體" w:hint="eastAsia"/>
          <w:kern w:val="0"/>
          <w:sz w:val="28"/>
          <w:szCs w:val="28"/>
        </w:rPr>
        <w:t>避免頭滑落枕</w:t>
      </w:r>
      <w:proofErr w:type="gramEnd"/>
      <w:r w:rsidRPr="002925A6">
        <w:rPr>
          <w:rFonts w:ascii="標楷體" w:eastAsia="標楷體" w:hAnsi="標楷體" w:cs="新細明體" w:hint="eastAsia"/>
          <w:kern w:val="0"/>
          <w:sz w:val="28"/>
          <w:szCs w:val="28"/>
        </w:rPr>
        <w:t>邊造成不適，可於</w:t>
      </w:r>
      <w:proofErr w:type="gramStart"/>
      <w:r w:rsidRPr="002925A6">
        <w:rPr>
          <w:rFonts w:ascii="標楷體" w:eastAsia="標楷體" w:hAnsi="標楷體" w:cs="新細明體" w:hint="eastAsia"/>
          <w:kern w:val="0"/>
          <w:sz w:val="28"/>
          <w:szCs w:val="28"/>
        </w:rPr>
        <w:t>同側枕下</w:t>
      </w:r>
      <w:proofErr w:type="gramEnd"/>
      <w:r w:rsidRPr="002925A6">
        <w:rPr>
          <w:rFonts w:ascii="標楷體" w:eastAsia="標楷體" w:hAnsi="標楷體" w:cs="新細明體" w:hint="eastAsia"/>
          <w:kern w:val="0"/>
          <w:sz w:val="28"/>
          <w:szCs w:val="28"/>
        </w:rPr>
        <w:t>置一毛巾卷，防止</w:t>
      </w:r>
      <w:proofErr w:type="gramStart"/>
      <w:r w:rsidRPr="002925A6">
        <w:rPr>
          <w:rFonts w:ascii="標楷體" w:eastAsia="標楷體" w:hAnsi="標楷體" w:cs="新細明體" w:hint="eastAsia"/>
          <w:kern w:val="0"/>
          <w:sz w:val="28"/>
          <w:szCs w:val="28"/>
        </w:rPr>
        <w:t>頭側落</w:t>
      </w:r>
      <w:proofErr w:type="gramEnd"/>
      <w:r w:rsidRPr="002925A6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14:paraId="6A784C32" w14:textId="10F29707" w:rsidR="002925A6" w:rsidRPr="002925A6" w:rsidRDefault="002925A6" w:rsidP="002925A6">
      <w:pPr>
        <w:pStyle w:val="a8"/>
        <w:numPr>
          <w:ilvl w:val="0"/>
          <w:numId w:val="19"/>
        </w:numPr>
        <w:spacing w:line="380" w:lineRule="exact"/>
        <w:ind w:leftChars="0" w:left="851" w:hanging="425"/>
        <w:rPr>
          <w:rFonts w:ascii="標楷體" w:eastAsia="標楷體" w:hAnsi="標楷體" w:cs="新細明體"/>
          <w:kern w:val="0"/>
          <w:sz w:val="28"/>
          <w:szCs w:val="28"/>
        </w:rPr>
      </w:pPr>
      <w:r w:rsidRPr="002925A6">
        <w:rPr>
          <w:rFonts w:ascii="標楷體" w:eastAsia="標楷體" w:hAnsi="標楷體" w:cs="新細明體" w:hint="eastAsia"/>
          <w:kern w:val="0"/>
          <w:sz w:val="28"/>
          <w:szCs w:val="28"/>
        </w:rPr>
        <w:t>注意患者安全，若</w:t>
      </w:r>
      <w:proofErr w:type="gramStart"/>
      <w:r w:rsidRPr="002925A6">
        <w:rPr>
          <w:rFonts w:ascii="標楷體" w:eastAsia="標楷體" w:hAnsi="標楷體" w:cs="新細明體" w:hint="eastAsia"/>
          <w:kern w:val="0"/>
          <w:sz w:val="28"/>
          <w:szCs w:val="28"/>
        </w:rPr>
        <w:t>有床欄則</w:t>
      </w:r>
      <w:proofErr w:type="gramEnd"/>
      <w:r w:rsidRPr="002925A6">
        <w:rPr>
          <w:rFonts w:ascii="標楷體" w:eastAsia="標楷體" w:hAnsi="標楷體" w:cs="新細明體" w:hint="eastAsia"/>
          <w:kern w:val="0"/>
          <w:sz w:val="28"/>
          <w:szCs w:val="28"/>
        </w:rPr>
        <w:t>拉起，若無則</w:t>
      </w:r>
      <w:proofErr w:type="gramStart"/>
      <w:r w:rsidRPr="002925A6">
        <w:rPr>
          <w:rFonts w:ascii="標楷體" w:eastAsia="標楷體" w:hAnsi="標楷體" w:cs="新細明體" w:hint="eastAsia"/>
          <w:kern w:val="0"/>
          <w:sz w:val="28"/>
          <w:szCs w:val="28"/>
        </w:rPr>
        <w:t>將床靠壁或</w:t>
      </w:r>
      <w:proofErr w:type="gramEnd"/>
      <w:r w:rsidRPr="002925A6">
        <w:rPr>
          <w:rFonts w:ascii="標楷體" w:eastAsia="標楷體" w:hAnsi="標楷體" w:cs="新細明體" w:hint="eastAsia"/>
          <w:kern w:val="0"/>
          <w:sz w:val="28"/>
          <w:szCs w:val="28"/>
        </w:rPr>
        <w:t>將患者</w:t>
      </w:r>
      <w:proofErr w:type="gramStart"/>
      <w:r w:rsidRPr="002925A6">
        <w:rPr>
          <w:rFonts w:ascii="標楷體" w:eastAsia="標楷體" w:hAnsi="標楷體" w:cs="新細明體" w:hint="eastAsia"/>
          <w:kern w:val="0"/>
          <w:sz w:val="28"/>
          <w:szCs w:val="28"/>
        </w:rPr>
        <w:t>置於床中間</w:t>
      </w:r>
      <w:proofErr w:type="gramEnd"/>
      <w:r w:rsidRPr="002925A6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14:paraId="0E59D422" w14:textId="77777777" w:rsidR="002925A6" w:rsidRDefault="002925A6" w:rsidP="002925A6">
      <w:pPr>
        <w:spacing w:line="380" w:lineRule="exact"/>
        <w:rPr>
          <w:rFonts w:ascii="標楷體" w:eastAsia="標楷體" w:hAnsi="標楷體" w:cs="新細明體"/>
          <w:b/>
          <w:kern w:val="0"/>
          <w:sz w:val="28"/>
          <w:szCs w:val="28"/>
        </w:rPr>
      </w:pPr>
    </w:p>
    <w:p w14:paraId="504E5855" w14:textId="4598B4B8" w:rsidR="002925A6" w:rsidRPr="00D77F92" w:rsidRDefault="002925A6" w:rsidP="002925A6">
      <w:pPr>
        <w:spacing w:line="380" w:lineRule="exact"/>
        <w:rPr>
          <w:rFonts w:ascii="標楷體" w:eastAsia="標楷體" w:hAnsi="標楷體" w:cs="新細明體"/>
          <w:b/>
          <w:color w:val="0070C0"/>
          <w:kern w:val="0"/>
          <w:sz w:val="28"/>
          <w:szCs w:val="28"/>
        </w:rPr>
      </w:pPr>
      <w:r w:rsidRPr="00D77F92">
        <w:rPr>
          <w:rFonts w:ascii="標楷體" w:eastAsia="標楷體" w:hAnsi="標楷體" w:cs="新細明體" w:hint="eastAsia"/>
          <w:b/>
          <w:color w:val="0070C0"/>
          <w:kern w:val="0"/>
          <w:sz w:val="28"/>
          <w:szCs w:val="28"/>
        </w:rPr>
        <w:t>執行翻身擺位時該注意哪些事情?</w:t>
      </w:r>
    </w:p>
    <w:p w14:paraId="26D5CDC3" w14:textId="77777777" w:rsidR="002925A6" w:rsidRDefault="002925A6" w:rsidP="002925A6">
      <w:pPr>
        <w:pStyle w:val="a8"/>
        <w:numPr>
          <w:ilvl w:val="0"/>
          <w:numId w:val="21"/>
        </w:numPr>
        <w:spacing w:line="380" w:lineRule="exact"/>
        <w:ind w:leftChars="0"/>
        <w:rPr>
          <w:rFonts w:ascii="標楷體" w:eastAsia="標楷體" w:hAnsi="標楷體" w:cs="新細明體"/>
          <w:kern w:val="0"/>
          <w:sz w:val="28"/>
          <w:szCs w:val="28"/>
        </w:rPr>
      </w:pPr>
      <w:r w:rsidRPr="002925A6">
        <w:rPr>
          <w:rFonts w:ascii="標楷體" w:eastAsia="標楷體" w:hAnsi="標楷體" w:cs="新細明體" w:hint="eastAsia"/>
          <w:kern w:val="0"/>
          <w:sz w:val="28"/>
          <w:szCs w:val="28"/>
        </w:rPr>
        <w:t>每二小時翻身一次，包括平躺、左側臥及右側臥三種姿勢輪換。</w:t>
      </w:r>
    </w:p>
    <w:p w14:paraId="45899311" w14:textId="77777777" w:rsidR="002925A6" w:rsidRDefault="002925A6" w:rsidP="002925A6">
      <w:pPr>
        <w:pStyle w:val="a8"/>
        <w:numPr>
          <w:ilvl w:val="0"/>
          <w:numId w:val="21"/>
        </w:numPr>
        <w:spacing w:line="380" w:lineRule="exact"/>
        <w:ind w:leftChars="0"/>
        <w:rPr>
          <w:rFonts w:ascii="標楷體" w:eastAsia="標楷體" w:hAnsi="標楷體" w:cs="新細明體"/>
          <w:kern w:val="0"/>
          <w:sz w:val="28"/>
          <w:szCs w:val="28"/>
        </w:rPr>
      </w:pPr>
      <w:r w:rsidRPr="002925A6">
        <w:rPr>
          <w:rFonts w:ascii="標楷體" w:eastAsia="標楷體" w:hAnsi="標楷體" w:cs="新細明體" w:hint="eastAsia"/>
          <w:kern w:val="0"/>
          <w:sz w:val="28"/>
          <w:szCs w:val="28"/>
        </w:rPr>
        <w:t>側臥時雙小腿之間支托</w:t>
      </w:r>
      <w:proofErr w:type="gramStart"/>
      <w:r w:rsidRPr="002925A6">
        <w:rPr>
          <w:rFonts w:ascii="標楷體" w:eastAsia="標楷體" w:hAnsi="標楷體" w:cs="新細明體" w:hint="eastAsia"/>
          <w:kern w:val="0"/>
          <w:sz w:val="28"/>
          <w:szCs w:val="28"/>
        </w:rPr>
        <w:t>一</w:t>
      </w:r>
      <w:proofErr w:type="gramEnd"/>
      <w:r w:rsidRPr="002925A6">
        <w:rPr>
          <w:rFonts w:ascii="標楷體" w:eastAsia="標楷體" w:hAnsi="標楷體" w:cs="新細明體" w:hint="eastAsia"/>
          <w:kern w:val="0"/>
          <w:sz w:val="28"/>
          <w:szCs w:val="28"/>
        </w:rPr>
        <w:t>枕頭，但避免雙腳相互壓迫。</w:t>
      </w:r>
    </w:p>
    <w:p w14:paraId="23150EDB" w14:textId="77777777" w:rsidR="002925A6" w:rsidRDefault="002925A6" w:rsidP="002925A6">
      <w:pPr>
        <w:pStyle w:val="a8"/>
        <w:numPr>
          <w:ilvl w:val="0"/>
          <w:numId w:val="21"/>
        </w:numPr>
        <w:spacing w:line="380" w:lineRule="exact"/>
        <w:ind w:leftChars="0"/>
        <w:rPr>
          <w:rFonts w:ascii="標楷體" w:eastAsia="標楷體" w:hAnsi="標楷體" w:cs="新細明體"/>
          <w:kern w:val="0"/>
          <w:sz w:val="28"/>
          <w:szCs w:val="28"/>
        </w:rPr>
      </w:pPr>
      <w:proofErr w:type="gramStart"/>
      <w:r w:rsidRPr="002925A6">
        <w:rPr>
          <w:rFonts w:ascii="標楷體" w:eastAsia="標楷體" w:hAnsi="標楷體" w:cs="新細明體" w:hint="eastAsia"/>
          <w:kern w:val="0"/>
          <w:sz w:val="28"/>
          <w:szCs w:val="28"/>
        </w:rPr>
        <w:t>側躺時</w:t>
      </w:r>
      <w:proofErr w:type="gramEnd"/>
      <w:r w:rsidRPr="002925A6">
        <w:rPr>
          <w:rFonts w:ascii="標楷體" w:eastAsia="標楷體" w:hAnsi="標楷體" w:cs="新細明體" w:hint="eastAsia"/>
          <w:kern w:val="0"/>
          <w:sz w:val="28"/>
          <w:szCs w:val="28"/>
        </w:rPr>
        <w:t>，將</w:t>
      </w:r>
      <w:proofErr w:type="gramStart"/>
      <w:r w:rsidRPr="002925A6">
        <w:rPr>
          <w:rFonts w:ascii="標楷體" w:eastAsia="標楷體" w:hAnsi="標楷體" w:cs="新細明體" w:hint="eastAsia"/>
          <w:kern w:val="0"/>
          <w:sz w:val="28"/>
          <w:szCs w:val="28"/>
        </w:rPr>
        <w:t>受壓側肩及臀微向外</w:t>
      </w:r>
      <w:proofErr w:type="gramEnd"/>
      <w:r w:rsidRPr="002925A6">
        <w:rPr>
          <w:rFonts w:ascii="標楷體" w:eastAsia="標楷體" w:hAnsi="標楷體" w:cs="新細明體" w:hint="eastAsia"/>
          <w:kern w:val="0"/>
          <w:sz w:val="28"/>
          <w:szCs w:val="28"/>
        </w:rPr>
        <w:t>拉，避免壓迫。</w:t>
      </w:r>
    </w:p>
    <w:p w14:paraId="0443EA02" w14:textId="77777777" w:rsidR="002925A6" w:rsidRDefault="002925A6" w:rsidP="002925A6">
      <w:pPr>
        <w:pStyle w:val="a8"/>
        <w:numPr>
          <w:ilvl w:val="0"/>
          <w:numId w:val="21"/>
        </w:numPr>
        <w:spacing w:line="380" w:lineRule="exact"/>
        <w:ind w:leftChars="0"/>
        <w:rPr>
          <w:rFonts w:ascii="標楷體" w:eastAsia="標楷體" w:hAnsi="標楷體" w:cs="新細明體"/>
          <w:kern w:val="0"/>
          <w:sz w:val="28"/>
          <w:szCs w:val="28"/>
        </w:rPr>
      </w:pPr>
      <w:r w:rsidRPr="002925A6">
        <w:rPr>
          <w:rFonts w:ascii="標楷體" w:eastAsia="標楷體" w:hAnsi="標楷體" w:cs="新細明體" w:hint="eastAsia"/>
          <w:kern w:val="0"/>
          <w:sz w:val="28"/>
          <w:szCs w:val="28"/>
        </w:rPr>
        <w:t>檢查個案身體有無傷口及其部位臥姿</w:t>
      </w:r>
      <w:proofErr w:type="gramStart"/>
      <w:r w:rsidRPr="002925A6">
        <w:rPr>
          <w:rFonts w:ascii="標楷體" w:eastAsia="標楷體" w:hAnsi="標楷體" w:cs="新細明體" w:hint="eastAsia"/>
          <w:kern w:val="0"/>
          <w:sz w:val="28"/>
          <w:szCs w:val="28"/>
        </w:rPr>
        <w:t>勿</w:t>
      </w:r>
      <w:proofErr w:type="gramEnd"/>
      <w:r w:rsidRPr="002925A6">
        <w:rPr>
          <w:rFonts w:ascii="標楷體" w:eastAsia="標楷體" w:hAnsi="標楷體" w:cs="新細明體" w:hint="eastAsia"/>
          <w:kern w:val="0"/>
          <w:sz w:val="28"/>
          <w:szCs w:val="28"/>
        </w:rPr>
        <w:t>壓迫傷口，留意疼痛部位，以免牽扯造成</w:t>
      </w:r>
      <w:proofErr w:type="gramStart"/>
      <w:r w:rsidRPr="002925A6">
        <w:rPr>
          <w:rFonts w:ascii="標楷體" w:eastAsia="標楷體" w:hAnsi="標楷體" w:cs="新細明體" w:hint="eastAsia"/>
          <w:kern w:val="0"/>
          <w:sz w:val="28"/>
          <w:szCs w:val="28"/>
        </w:rPr>
        <w:t>疼痛，</w:t>
      </w:r>
      <w:proofErr w:type="gramEnd"/>
      <w:r w:rsidRPr="002925A6">
        <w:rPr>
          <w:rFonts w:ascii="標楷體" w:eastAsia="標楷體" w:hAnsi="標楷體" w:cs="新細明體" w:hint="eastAsia"/>
          <w:kern w:val="0"/>
          <w:sz w:val="28"/>
          <w:szCs w:val="28"/>
        </w:rPr>
        <w:t>動作宜輕柔緩慢並注意保暖。</w:t>
      </w:r>
    </w:p>
    <w:p w14:paraId="312C880E" w14:textId="77777777" w:rsidR="002925A6" w:rsidRDefault="002925A6" w:rsidP="002925A6">
      <w:pPr>
        <w:pStyle w:val="a8"/>
        <w:numPr>
          <w:ilvl w:val="0"/>
          <w:numId w:val="21"/>
        </w:numPr>
        <w:spacing w:line="380" w:lineRule="exact"/>
        <w:ind w:leftChars="0"/>
        <w:rPr>
          <w:rFonts w:ascii="標楷體" w:eastAsia="標楷體" w:hAnsi="標楷體" w:cs="新細明體"/>
          <w:kern w:val="0"/>
          <w:sz w:val="28"/>
          <w:szCs w:val="28"/>
        </w:rPr>
      </w:pPr>
      <w:r w:rsidRPr="002925A6">
        <w:rPr>
          <w:rFonts w:ascii="標楷體" w:eastAsia="標楷體" w:hAnsi="標楷體" w:cs="新細明體" w:hint="eastAsia"/>
          <w:kern w:val="0"/>
          <w:sz w:val="28"/>
          <w:szCs w:val="28"/>
        </w:rPr>
        <w:t>枕頭宜選擇柔軟防水的為佳，若無枕頭亦可選擇毛巾、床單、棉被、靠墊、坐墊等代替。</w:t>
      </w:r>
    </w:p>
    <w:p w14:paraId="64CB613F" w14:textId="77777777" w:rsidR="002925A6" w:rsidRDefault="002925A6" w:rsidP="002925A6">
      <w:pPr>
        <w:pStyle w:val="a8"/>
        <w:numPr>
          <w:ilvl w:val="0"/>
          <w:numId w:val="21"/>
        </w:numPr>
        <w:spacing w:line="380" w:lineRule="exact"/>
        <w:ind w:leftChars="0"/>
        <w:rPr>
          <w:rFonts w:ascii="標楷體" w:eastAsia="標楷體" w:hAnsi="標楷體" w:cs="新細明體"/>
          <w:kern w:val="0"/>
          <w:sz w:val="28"/>
          <w:szCs w:val="28"/>
        </w:rPr>
      </w:pPr>
      <w:r w:rsidRPr="002925A6">
        <w:rPr>
          <w:rFonts w:ascii="標楷體" w:eastAsia="標楷體" w:hAnsi="標楷體" w:cs="新細明體" w:hint="eastAsia"/>
          <w:kern w:val="0"/>
          <w:sz w:val="28"/>
          <w:szCs w:val="28"/>
        </w:rPr>
        <w:t>隨時保持患者衣服、床單平整清潔、預防皺摺壓迫造成破皮。</w:t>
      </w:r>
    </w:p>
    <w:p w14:paraId="3F119308" w14:textId="77777777" w:rsidR="002925A6" w:rsidRDefault="002925A6" w:rsidP="002925A6">
      <w:pPr>
        <w:pStyle w:val="a8"/>
        <w:numPr>
          <w:ilvl w:val="0"/>
          <w:numId w:val="21"/>
        </w:numPr>
        <w:spacing w:line="380" w:lineRule="exact"/>
        <w:ind w:leftChars="0"/>
        <w:rPr>
          <w:rFonts w:ascii="標楷體" w:eastAsia="標楷體" w:hAnsi="標楷體" w:cs="新細明體"/>
          <w:kern w:val="0"/>
          <w:sz w:val="28"/>
          <w:szCs w:val="28"/>
        </w:rPr>
      </w:pPr>
      <w:r w:rsidRPr="002925A6">
        <w:rPr>
          <w:rFonts w:ascii="標楷體" w:eastAsia="標楷體" w:hAnsi="標楷體" w:cs="新細明體" w:hint="eastAsia"/>
          <w:kern w:val="0"/>
          <w:sz w:val="28"/>
          <w:szCs w:val="28"/>
        </w:rPr>
        <w:t>避免於進食後一小時內翻身，以免家人易嘔吐嗆</w:t>
      </w:r>
      <w:proofErr w:type="gramStart"/>
      <w:r w:rsidRPr="002925A6">
        <w:rPr>
          <w:rFonts w:ascii="標楷體" w:eastAsia="標楷體" w:hAnsi="標楷體" w:cs="新細明體" w:hint="eastAsia"/>
          <w:kern w:val="0"/>
          <w:sz w:val="28"/>
          <w:szCs w:val="28"/>
        </w:rPr>
        <w:t>噎</w:t>
      </w:r>
      <w:proofErr w:type="gramEnd"/>
      <w:r w:rsidRPr="002925A6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14:paraId="1FDC0026" w14:textId="77777777" w:rsidR="002925A6" w:rsidRDefault="002925A6" w:rsidP="002925A6">
      <w:pPr>
        <w:pStyle w:val="a8"/>
        <w:numPr>
          <w:ilvl w:val="0"/>
          <w:numId w:val="21"/>
        </w:numPr>
        <w:spacing w:line="380" w:lineRule="exact"/>
        <w:ind w:leftChars="0"/>
        <w:rPr>
          <w:rFonts w:ascii="標楷體" w:eastAsia="標楷體" w:hAnsi="標楷體" w:cs="新細明體"/>
          <w:kern w:val="0"/>
          <w:sz w:val="28"/>
          <w:szCs w:val="28"/>
        </w:rPr>
      </w:pPr>
      <w:r w:rsidRPr="002925A6">
        <w:rPr>
          <w:rFonts w:ascii="標楷體" w:eastAsia="標楷體" w:hAnsi="標楷體" w:cs="新細明體" w:hint="eastAsia"/>
          <w:kern w:val="0"/>
          <w:sz w:val="28"/>
          <w:szCs w:val="28"/>
        </w:rPr>
        <w:t>必要時可使用氣墊床、</w:t>
      </w:r>
      <w:proofErr w:type="gramStart"/>
      <w:r w:rsidRPr="002925A6">
        <w:rPr>
          <w:rFonts w:ascii="標楷體" w:eastAsia="標楷體" w:hAnsi="標楷體" w:cs="新細明體" w:hint="eastAsia"/>
          <w:kern w:val="0"/>
          <w:sz w:val="28"/>
          <w:szCs w:val="28"/>
        </w:rPr>
        <w:t>氣圈或</w:t>
      </w:r>
      <w:proofErr w:type="gramEnd"/>
      <w:r w:rsidRPr="002925A6">
        <w:rPr>
          <w:rFonts w:ascii="標楷體" w:eastAsia="標楷體" w:hAnsi="標楷體" w:cs="新細明體" w:hint="eastAsia"/>
          <w:kern w:val="0"/>
          <w:sz w:val="28"/>
          <w:szCs w:val="28"/>
        </w:rPr>
        <w:t>水球等工具以減輕壓力，避免壓瘡形成。</w:t>
      </w:r>
    </w:p>
    <w:p w14:paraId="1FB1C1E0" w14:textId="55FE7B15" w:rsidR="00A4073E" w:rsidRDefault="002925A6" w:rsidP="002925A6">
      <w:pPr>
        <w:pStyle w:val="a8"/>
        <w:numPr>
          <w:ilvl w:val="0"/>
          <w:numId w:val="21"/>
        </w:numPr>
        <w:spacing w:line="380" w:lineRule="exact"/>
        <w:ind w:leftChars="0"/>
        <w:rPr>
          <w:rFonts w:ascii="標楷體" w:eastAsia="標楷體" w:hAnsi="標楷體" w:cs="新細明體"/>
          <w:kern w:val="0"/>
          <w:sz w:val="28"/>
          <w:szCs w:val="28"/>
        </w:rPr>
      </w:pPr>
      <w:r w:rsidRPr="002925A6">
        <w:rPr>
          <w:rFonts w:ascii="標楷體" w:eastAsia="標楷體" w:hAnsi="標楷體" w:cs="新細明體" w:hint="eastAsia"/>
          <w:kern w:val="0"/>
          <w:sz w:val="28"/>
          <w:szCs w:val="28"/>
        </w:rPr>
        <w:t>避免手肘、腳踝、腳跟長期受壓，可用毛巾</w:t>
      </w:r>
      <w:proofErr w:type="gramStart"/>
      <w:r w:rsidRPr="002925A6">
        <w:rPr>
          <w:rFonts w:ascii="標楷體" w:eastAsia="標楷體" w:hAnsi="標楷體" w:cs="新細明體" w:hint="eastAsia"/>
          <w:kern w:val="0"/>
          <w:sz w:val="28"/>
          <w:szCs w:val="28"/>
        </w:rPr>
        <w:t>捲</w:t>
      </w:r>
      <w:proofErr w:type="gramEnd"/>
      <w:r w:rsidRPr="002925A6">
        <w:rPr>
          <w:rFonts w:ascii="標楷體" w:eastAsia="標楷體" w:hAnsi="標楷體" w:cs="新細明體" w:hint="eastAsia"/>
          <w:kern w:val="0"/>
          <w:sz w:val="28"/>
          <w:szCs w:val="28"/>
        </w:rPr>
        <w:t>成圓圈予以</w:t>
      </w:r>
      <w:proofErr w:type="gramStart"/>
      <w:r w:rsidRPr="002925A6">
        <w:rPr>
          <w:rFonts w:ascii="標楷體" w:eastAsia="標楷體" w:hAnsi="標楷體" w:cs="新細明體" w:hint="eastAsia"/>
          <w:kern w:val="0"/>
          <w:sz w:val="28"/>
          <w:szCs w:val="28"/>
        </w:rPr>
        <w:t>支托。</w:t>
      </w:r>
      <w:proofErr w:type="gramEnd"/>
    </w:p>
    <w:p w14:paraId="1EC4C732" w14:textId="6B2D9523" w:rsidR="002925A6" w:rsidRDefault="002925A6" w:rsidP="002925A6">
      <w:pPr>
        <w:spacing w:line="380" w:lineRule="exact"/>
        <w:rPr>
          <w:rFonts w:ascii="標楷體" w:eastAsia="標楷體" w:hAnsi="標楷體" w:cs="新細明體"/>
          <w:kern w:val="0"/>
          <w:sz w:val="28"/>
          <w:szCs w:val="28"/>
        </w:rPr>
      </w:pPr>
    </w:p>
    <w:p w14:paraId="4EBF453E" w14:textId="1AD03A29" w:rsidR="002925A6" w:rsidRDefault="002925A6" w:rsidP="002925A6">
      <w:pPr>
        <w:spacing w:line="380" w:lineRule="exact"/>
        <w:rPr>
          <w:rFonts w:ascii="標楷體" w:eastAsia="標楷體" w:hAnsi="標楷體" w:cs="新細明體"/>
          <w:kern w:val="0"/>
          <w:sz w:val="28"/>
          <w:szCs w:val="28"/>
        </w:rPr>
      </w:pPr>
    </w:p>
    <w:p w14:paraId="4153FA2E" w14:textId="4DB194E5" w:rsidR="002925A6" w:rsidRDefault="002925A6" w:rsidP="002925A6">
      <w:pPr>
        <w:spacing w:line="380" w:lineRule="exact"/>
        <w:rPr>
          <w:rFonts w:ascii="標楷體" w:eastAsia="標楷體" w:hAnsi="標楷體" w:cs="新細明體"/>
          <w:kern w:val="0"/>
          <w:sz w:val="28"/>
          <w:szCs w:val="28"/>
        </w:rPr>
      </w:pPr>
    </w:p>
    <w:p w14:paraId="30A9FB65" w14:textId="041E223E" w:rsidR="002925A6" w:rsidRDefault="002925A6" w:rsidP="002925A6">
      <w:pPr>
        <w:spacing w:line="380" w:lineRule="exact"/>
        <w:rPr>
          <w:rFonts w:ascii="標楷體" w:eastAsia="標楷體" w:hAnsi="標楷體" w:cs="新細明體"/>
          <w:kern w:val="0"/>
          <w:sz w:val="28"/>
          <w:szCs w:val="28"/>
        </w:rPr>
      </w:pPr>
    </w:p>
    <w:p w14:paraId="1314621E" w14:textId="1004D837" w:rsidR="002925A6" w:rsidRDefault="002925A6" w:rsidP="002925A6">
      <w:pPr>
        <w:spacing w:line="380" w:lineRule="exact"/>
        <w:rPr>
          <w:rFonts w:ascii="標楷體" w:eastAsia="標楷體" w:hAnsi="標楷體" w:cs="新細明體"/>
          <w:kern w:val="0"/>
          <w:sz w:val="28"/>
          <w:szCs w:val="28"/>
        </w:rPr>
      </w:pPr>
    </w:p>
    <w:p w14:paraId="24E77C1E" w14:textId="5F913EF9" w:rsidR="002925A6" w:rsidRDefault="002925A6" w:rsidP="002925A6">
      <w:pPr>
        <w:spacing w:line="380" w:lineRule="exact"/>
        <w:rPr>
          <w:rFonts w:ascii="標楷體" w:eastAsia="標楷體" w:hAnsi="標楷體" w:cs="新細明體"/>
          <w:kern w:val="0"/>
          <w:sz w:val="28"/>
          <w:szCs w:val="28"/>
        </w:rPr>
      </w:pPr>
    </w:p>
    <w:p w14:paraId="6229B983" w14:textId="75BEB55F" w:rsidR="002925A6" w:rsidRDefault="002925A6" w:rsidP="002925A6">
      <w:pPr>
        <w:spacing w:line="380" w:lineRule="exact"/>
        <w:rPr>
          <w:rFonts w:ascii="標楷體" w:eastAsia="標楷體" w:hAnsi="標楷體" w:cs="新細明體"/>
          <w:kern w:val="0"/>
          <w:sz w:val="28"/>
          <w:szCs w:val="28"/>
        </w:rPr>
      </w:pPr>
    </w:p>
    <w:p w14:paraId="3040F519" w14:textId="47079606" w:rsidR="002925A6" w:rsidRDefault="002925A6" w:rsidP="002925A6">
      <w:pPr>
        <w:spacing w:line="380" w:lineRule="exact"/>
        <w:rPr>
          <w:rFonts w:ascii="標楷體" w:eastAsia="標楷體" w:hAnsi="標楷體" w:cs="新細明體"/>
          <w:kern w:val="0"/>
          <w:sz w:val="28"/>
          <w:szCs w:val="28"/>
        </w:rPr>
      </w:pPr>
    </w:p>
    <w:p w14:paraId="09134B23" w14:textId="443620DB" w:rsidR="002925A6" w:rsidRDefault="002925A6" w:rsidP="002925A6">
      <w:pPr>
        <w:spacing w:line="380" w:lineRule="exact"/>
        <w:rPr>
          <w:rFonts w:ascii="標楷體" w:eastAsia="標楷體" w:hAnsi="標楷體" w:cs="新細明體"/>
          <w:kern w:val="0"/>
          <w:sz w:val="28"/>
          <w:szCs w:val="28"/>
        </w:rPr>
      </w:pPr>
    </w:p>
    <w:p w14:paraId="6B9752AA" w14:textId="274B2D2F" w:rsidR="002925A6" w:rsidRDefault="002925A6" w:rsidP="002925A6">
      <w:pPr>
        <w:spacing w:line="380" w:lineRule="exact"/>
        <w:rPr>
          <w:rFonts w:ascii="標楷體" w:eastAsia="標楷體" w:hAnsi="標楷體" w:cs="新細明體"/>
          <w:kern w:val="0"/>
          <w:sz w:val="28"/>
          <w:szCs w:val="28"/>
        </w:rPr>
      </w:pPr>
    </w:p>
    <w:p w14:paraId="0A112D6F" w14:textId="5008A821" w:rsidR="002925A6" w:rsidRDefault="002925A6" w:rsidP="002925A6">
      <w:pPr>
        <w:spacing w:line="380" w:lineRule="exact"/>
        <w:rPr>
          <w:rFonts w:ascii="標楷體" w:eastAsia="標楷體" w:hAnsi="標楷體" w:cs="新細明體"/>
          <w:kern w:val="0"/>
          <w:sz w:val="28"/>
          <w:szCs w:val="28"/>
        </w:rPr>
      </w:pPr>
    </w:p>
    <w:p w14:paraId="7726EBA7" w14:textId="2B2B5490" w:rsidR="002925A6" w:rsidRDefault="002925A6" w:rsidP="002925A6">
      <w:pPr>
        <w:spacing w:line="380" w:lineRule="exact"/>
        <w:rPr>
          <w:rFonts w:ascii="標楷體" w:eastAsia="標楷體" w:hAnsi="標楷體" w:cs="新細明體"/>
          <w:kern w:val="0"/>
          <w:sz w:val="28"/>
          <w:szCs w:val="28"/>
        </w:rPr>
      </w:pPr>
    </w:p>
    <w:p w14:paraId="3857EB8F" w14:textId="1FF49F39" w:rsidR="002925A6" w:rsidRDefault="002925A6" w:rsidP="002925A6">
      <w:pPr>
        <w:spacing w:line="380" w:lineRule="exact"/>
        <w:rPr>
          <w:rFonts w:ascii="標楷體" w:eastAsia="標楷體" w:hAnsi="標楷體" w:cs="新細明體"/>
          <w:kern w:val="0"/>
          <w:sz w:val="28"/>
          <w:szCs w:val="28"/>
        </w:rPr>
      </w:pPr>
    </w:p>
    <w:p w14:paraId="068D121F" w14:textId="6CFCDC84" w:rsidR="002925A6" w:rsidRDefault="002925A6" w:rsidP="002925A6">
      <w:pPr>
        <w:spacing w:line="380" w:lineRule="exact"/>
        <w:rPr>
          <w:rFonts w:ascii="標楷體" w:eastAsia="標楷體" w:hAnsi="標楷體" w:cs="新細明體"/>
          <w:kern w:val="0"/>
          <w:sz w:val="28"/>
          <w:szCs w:val="28"/>
        </w:rPr>
      </w:pPr>
    </w:p>
    <w:p w14:paraId="3BA4A911" w14:textId="36F6C76B" w:rsidR="002925A6" w:rsidRDefault="002925A6" w:rsidP="002925A6">
      <w:pPr>
        <w:spacing w:line="380" w:lineRule="exact"/>
        <w:rPr>
          <w:rFonts w:ascii="標楷體" w:eastAsia="標楷體" w:hAnsi="標楷體" w:cs="新細明體"/>
          <w:kern w:val="0"/>
          <w:sz w:val="28"/>
          <w:szCs w:val="28"/>
        </w:rPr>
      </w:pPr>
    </w:p>
    <w:p w14:paraId="344D3055" w14:textId="10440C44" w:rsidR="002925A6" w:rsidRDefault="002925A6" w:rsidP="002925A6">
      <w:pPr>
        <w:spacing w:line="380" w:lineRule="exact"/>
        <w:rPr>
          <w:rFonts w:ascii="標楷體" w:eastAsia="標楷體" w:hAnsi="標楷體" w:cs="新細明體"/>
          <w:kern w:val="0"/>
          <w:sz w:val="28"/>
          <w:szCs w:val="28"/>
        </w:rPr>
      </w:pPr>
    </w:p>
    <w:p w14:paraId="1D9748F3" w14:textId="77777777" w:rsidR="002925A6" w:rsidRPr="002925A6" w:rsidRDefault="002925A6" w:rsidP="002925A6">
      <w:pPr>
        <w:spacing w:line="380" w:lineRule="exact"/>
        <w:rPr>
          <w:rFonts w:ascii="標楷體" w:eastAsia="標楷體" w:hAnsi="標楷體" w:cs="新細明體"/>
          <w:kern w:val="0"/>
          <w:sz w:val="28"/>
          <w:szCs w:val="28"/>
        </w:rPr>
      </w:pPr>
      <w:bookmarkStart w:id="0" w:name="_GoBack"/>
      <w:bookmarkEnd w:id="0"/>
    </w:p>
    <w:p w14:paraId="24C2DD0E" w14:textId="783B8D89" w:rsidR="0064410E" w:rsidRPr="00D77F92" w:rsidRDefault="0064410E" w:rsidP="0064410E">
      <w:pPr>
        <w:jc w:val="center"/>
        <w:rPr>
          <w:rFonts w:ascii="標楷體" w:eastAsia="標楷體" w:hAnsi="標楷體"/>
          <w:b/>
          <w:color w:val="FF0000"/>
          <w:sz w:val="36"/>
          <w:szCs w:val="36"/>
        </w:rPr>
      </w:pPr>
      <w:r w:rsidRPr="00D77F92">
        <w:rPr>
          <w:rFonts w:ascii="標楷體" w:eastAsia="標楷體" w:hAnsi="標楷體" w:hint="eastAsia"/>
          <w:b/>
          <w:color w:val="FF0000"/>
          <w:sz w:val="36"/>
          <w:szCs w:val="36"/>
        </w:rPr>
        <w:t>蕭中正醫院附設居家護理所  關心您 !</w:t>
      </w:r>
    </w:p>
    <w:sectPr w:rsidR="0064410E" w:rsidRPr="00D77F92" w:rsidSect="007A61A3">
      <w:headerReference w:type="default" r:id="rId10"/>
      <w:pgSz w:w="11906" w:h="16838"/>
      <w:pgMar w:top="1134" w:right="1134" w:bottom="1134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D05F56" w14:textId="77777777" w:rsidR="0046089F" w:rsidRDefault="0046089F" w:rsidP="00F93E75">
      <w:r>
        <w:separator/>
      </w:r>
    </w:p>
  </w:endnote>
  <w:endnote w:type="continuationSeparator" w:id="0">
    <w:p w14:paraId="60495665" w14:textId="77777777" w:rsidR="0046089F" w:rsidRDefault="0046089F" w:rsidP="00F93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1CDD02" w14:textId="77777777" w:rsidR="0046089F" w:rsidRDefault="0046089F" w:rsidP="00F93E75">
      <w:r>
        <w:separator/>
      </w:r>
    </w:p>
  </w:footnote>
  <w:footnote w:type="continuationSeparator" w:id="0">
    <w:p w14:paraId="79B2E4B9" w14:textId="77777777" w:rsidR="0046089F" w:rsidRDefault="0046089F" w:rsidP="00F93E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BF47C9" w14:textId="7962D66A" w:rsidR="00F93E75" w:rsidRPr="00D77F92" w:rsidRDefault="00877914" w:rsidP="0064410E">
    <w:pPr>
      <w:pStyle w:val="a3"/>
      <w:jc w:val="center"/>
      <w:rPr>
        <w:rFonts w:ascii="標楷體" w:eastAsia="標楷體" w:hAnsi="標楷體"/>
        <w:b/>
        <w:sz w:val="32"/>
        <w:szCs w:val="32"/>
      </w:rPr>
    </w:pPr>
    <w:r w:rsidRPr="00D77F92">
      <w:rPr>
        <w:rFonts w:ascii="標楷體" w:eastAsia="標楷體" w:hAnsi="標楷體" w:hint="eastAsia"/>
        <w:b/>
        <w:noProof/>
        <w:sz w:val="32"/>
        <w:szCs w:val="32"/>
      </w:rPr>
      <w:drawing>
        <wp:anchor distT="0" distB="0" distL="114300" distR="540385" simplePos="0" relativeHeight="251658240" behindDoc="0" locked="1" layoutInCell="1" allowOverlap="0" wp14:anchorId="27D5B831" wp14:editId="795AF13C">
          <wp:simplePos x="0" y="0"/>
          <wp:positionH relativeFrom="column">
            <wp:posOffset>1247140</wp:posOffset>
          </wp:positionH>
          <wp:positionV relativeFrom="page">
            <wp:posOffset>94615</wp:posOffset>
          </wp:positionV>
          <wp:extent cx="687070" cy="561340"/>
          <wp:effectExtent l="0" t="0" r="0" b="0"/>
          <wp:wrapNone/>
          <wp:docPr id="7" name="圖片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070" cy="561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93E75" w:rsidRPr="00D77F92">
      <w:rPr>
        <w:rFonts w:ascii="標楷體" w:eastAsia="標楷體" w:hAnsi="標楷體" w:hint="eastAsia"/>
        <w:b/>
        <w:sz w:val="32"/>
        <w:szCs w:val="32"/>
      </w:rPr>
      <w:t>蕭中正醫療體系</w:t>
    </w:r>
  </w:p>
  <w:p w14:paraId="29C61194" w14:textId="45AC6641" w:rsidR="00F93E75" w:rsidRDefault="00F93E7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A08AD"/>
    <w:multiLevelType w:val="hybridMultilevel"/>
    <w:tmpl w:val="B298FB64"/>
    <w:lvl w:ilvl="0" w:tplc="631826B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14FA6E97"/>
    <w:multiLevelType w:val="hybridMultilevel"/>
    <w:tmpl w:val="8848967A"/>
    <w:lvl w:ilvl="0" w:tplc="CECC1A16">
      <w:start w:val="1"/>
      <w:numFmt w:val="decimalFullWidth"/>
      <w:lvlText w:val="%1."/>
      <w:lvlJc w:val="left"/>
      <w:pPr>
        <w:ind w:left="870" w:hanging="435"/>
      </w:pPr>
      <w:rPr>
        <w:rFonts w:ascii="標楷體" w:eastAsia="標楷體" w:hAnsi="標楷體" w:hint="default"/>
        <w:b w:val="0"/>
        <w:bCs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36F1B8F"/>
    <w:multiLevelType w:val="hybridMultilevel"/>
    <w:tmpl w:val="FB022254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>
    <w:nsid w:val="27330E63"/>
    <w:multiLevelType w:val="hybridMultilevel"/>
    <w:tmpl w:val="EA0C852A"/>
    <w:lvl w:ilvl="0" w:tplc="0CB6FEDA">
      <w:start w:val="1"/>
      <w:numFmt w:val="decimal"/>
      <w:lvlText w:val="%1."/>
      <w:lvlJc w:val="left"/>
      <w:pPr>
        <w:ind w:left="840" w:hanging="360"/>
      </w:pPr>
      <w:rPr>
        <w:rFonts w:hAnsi="Times New Roman" w:hint="default"/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27B05820"/>
    <w:multiLevelType w:val="hybridMultilevel"/>
    <w:tmpl w:val="2354B6EE"/>
    <w:lvl w:ilvl="0" w:tplc="6810962E">
      <w:start w:val="1"/>
      <w:numFmt w:val="decimal"/>
      <w:lvlText w:val="(%1)"/>
      <w:lvlJc w:val="left"/>
      <w:pPr>
        <w:ind w:left="1630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5" w:hanging="480"/>
      </w:pPr>
    </w:lvl>
    <w:lvl w:ilvl="2" w:tplc="0409001B" w:tentative="1">
      <w:start w:val="1"/>
      <w:numFmt w:val="lowerRoman"/>
      <w:lvlText w:val="%3."/>
      <w:lvlJc w:val="right"/>
      <w:pPr>
        <w:ind w:left="1855" w:hanging="480"/>
      </w:pPr>
    </w:lvl>
    <w:lvl w:ilvl="3" w:tplc="0409000F" w:tentative="1">
      <w:start w:val="1"/>
      <w:numFmt w:val="decimal"/>
      <w:lvlText w:val="%4."/>
      <w:lvlJc w:val="left"/>
      <w:pPr>
        <w:ind w:left="23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5" w:hanging="480"/>
      </w:pPr>
    </w:lvl>
    <w:lvl w:ilvl="5" w:tplc="0409001B" w:tentative="1">
      <w:start w:val="1"/>
      <w:numFmt w:val="lowerRoman"/>
      <w:lvlText w:val="%6."/>
      <w:lvlJc w:val="right"/>
      <w:pPr>
        <w:ind w:left="3295" w:hanging="480"/>
      </w:pPr>
    </w:lvl>
    <w:lvl w:ilvl="6" w:tplc="0409000F" w:tentative="1">
      <w:start w:val="1"/>
      <w:numFmt w:val="decimal"/>
      <w:lvlText w:val="%7."/>
      <w:lvlJc w:val="left"/>
      <w:pPr>
        <w:ind w:left="37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5" w:hanging="480"/>
      </w:pPr>
    </w:lvl>
    <w:lvl w:ilvl="8" w:tplc="0409001B" w:tentative="1">
      <w:start w:val="1"/>
      <w:numFmt w:val="lowerRoman"/>
      <w:lvlText w:val="%9."/>
      <w:lvlJc w:val="right"/>
      <w:pPr>
        <w:ind w:left="4735" w:hanging="480"/>
      </w:pPr>
    </w:lvl>
  </w:abstractNum>
  <w:abstractNum w:abstractNumId="5">
    <w:nsid w:val="290E2A19"/>
    <w:multiLevelType w:val="hybridMultilevel"/>
    <w:tmpl w:val="6F7A2F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DE43BEB"/>
    <w:multiLevelType w:val="hybridMultilevel"/>
    <w:tmpl w:val="E18A17FC"/>
    <w:lvl w:ilvl="0" w:tplc="6810962E">
      <w:start w:val="1"/>
      <w:numFmt w:val="decimal"/>
      <w:lvlText w:val="(%1)"/>
      <w:lvlJc w:val="left"/>
      <w:pPr>
        <w:ind w:left="1215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5" w:hanging="480"/>
      </w:pPr>
    </w:lvl>
    <w:lvl w:ilvl="2" w:tplc="0409001B" w:tentative="1">
      <w:start w:val="1"/>
      <w:numFmt w:val="lowerRoman"/>
      <w:lvlText w:val="%3."/>
      <w:lvlJc w:val="right"/>
      <w:pPr>
        <w:ind w:left="2295" w:hanging="480"/>
      </w:pPr>
    </w:lvl>
    <w:lvl w:ilvl="3" w:tplc="0409000F" w:tentative="1">
      <w:start w:val="1"/>
      <w:numFmt w:val="decimal"/>
      <w:lvlText w:val="%4."/>
      <w:lvlJc w:val="left"/>
      <w:pPr>
        <w:ind w:left="27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5" w:hanging="480"/>
      </w:pPr>
    </w:lvl>
    <w:lvl w:ilvl="5" w:tplc="0409001B" w:tentative="1">
      <w:start w:val="1"/>
      <w:numFmt w:val="lowerRoman"/>
      <w:lvlText w:val="%6."/>
      <w:lvlJc w:val="right"/>
      <w:pPr>
        <w:ind w:left="3735" w:hanging="480"/>
      </w:pPr>
    </w:lvl>
    <w:lvl w:ilvl="6" w:tplc="0409000F" w:tentative="1">
      <w:start w:val="1"/>
      <w:numFmt w:val="decimal"/>
      <w:lvlText w:val="%7."/>
      <w:lvlJc w:val="left"/>
      <w:pPr>
        <w:ind w:left="42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5" w:hanging="480"/>
      </w:pPr>
    </w:lvl>
    <w:lvl w:ilvl="8" w:tplc="0409001B" w:tentative="1">
      <w:start w:val="1"/>
      <w:numFmt w:val="lowerRoman"/>
      <w:lvlText w:val="%9."/>
      <w:lvlJc w:val="right"/>
      <w:pPr>
        <w:ind w:left="5175" w:hanging="480"/>
      </w:pPr>
    </w:lvl>
  </w:abstractNum>
  <w:abstractNum w:abstractNumId="7">
    <w:nsid w:val="33591885"/>
    <w:multiLevelType w:val="hybridMultilevel"/>
    <w:tmpl w:val="16B80F32"/>
    <w:lvl w:ilvl="0" w:tplc="997A805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356E7767"/>
    <w:multiLevelType w:val="hybridMultilevel"/>
    <w:tmpl w:val="290CFC74"/>
    <w:lvl w:ilvl="0" w:tplc="91C26834">
      <w:start w:val="1"/>
      <w:numFmt w:val="taiwaneseCountingThousand"/>
      <w:lvlText w:val="（%1）"/>
      <w:lvlJc w:val="left"/>
      <w:pPr>
        <w:ind w:left="1275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95" w:hanging="480"/>
      </w:pPr>
    </w:lvl>
    <w:lvl w:ilvl="2" w:tplc="0409001B" w:tentative="1">
      <w:start w:val="1"/>
      <w:numFmt w:val="lowerRoman"/>
      <w:lvlText w:val="%3."/>
      <w:lvlJc w:val="right"/>
      <w:pPr>
        <w:ind w:left="1875" w:hanging="480"/>
      </w:pPr>
    </w:lvl>
    <w:lvl w:ilvl="3" w:tplc="0409000F" w:tentative="1">
      <w:start w:val="1"/>
      <w:numFmt w:val="decimal"/>
      <w:lvlText w:val="%4."/>
      <w:lvlJc w:val="left"/>
      <w:pPr>
        <w:ind w:left="23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35" w:hanging="480"/>
      </w:pPr>
    </w:lvl>
    <w:lvl w:ilvl="5" w:tplc="0409001B" w:tentative="1">
      <w:start w:val="1"/>
      <w:numFmt w:val="lowerRoman"/>
      <w:lvlText w:val="%6."/>
      <w:lvlJc w:val="right"/>
      <w:pPr>
        <w:ind w:left="3315" w:hanging="480"/>
      </w:pPr>
    </w:lvl>
    <w:lvl w:ilvl="6" w:tplc="0409000F" w:tentative="1">
      <w:start w:val="1"/>
      <w:numFmt w:val="decimal"/>
      <w:lvlText w:val="%7."/>
      <w:lvlJc w:val="left"/>
      <w:pPr>
        <w:ind w:left="37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75" w:hanging="480"/>
      </w:pPr>
    </w:lvl>
    <w:lvl w:ilvl="8" w:tplc="0409001B" w:tentative="1">
      <w:start w:val="1"/>
      <w:numFmt w:val="lowerRoman"/>
      <w:lvlText w:val="%9."/>
      <w:lvlJc w:val="right"/>
      <w:pPr>
        <w:ind w:left="4755" w:hanging="480"/>
      </w:pPr>
    </w:lvl>
  </w:abstractNum>
  <w:abstractNum w:abstractNumId="9">
    <w:nsid w:val="401C3924"/>
    <w:multiLevelType w:val="hybridMultilevel"/>
    <w:tmpl w:val="7578F1BA"/>
    <w:lvl w:ilvl="0" w:tplc="050E38B2">
      <w:start w:val="1"/>
      <w:numFmt w:val="decimal"/>
      <w:lvlText w:val="%1."/>
      <w:lvlJc w:val="left"/>
      <w:pPr>
        <w:ind w:left="1215" w:hanging="360"/>
      </w:pPr>
      <w:rPr>
        <w:rFonts w:hAnsi="Times New Roman" w:hint="default"/>
        <w:b w:val="0"/>
        <w:bCs/>
      </w:rPr>
    </w:lvl>
    <w:lvl w:ilvl="1" w:tplc="04090019" w:tentative="1">
      <w:start w:val="1"/>
      <w:numFmt w:val="ideographTraditional"/>
      <w:lvlText w:val="%2、"/>
      <w:lvlJc w:val="left"/>
      <w:pPr>
        <w:ind w:left="1815" w:hanging="480"/>
      </w:pPr>
    </w:lvl>
    <w:lvl w:ilvl="2" w:tplc="0409001B" w:tentative="1">
      <w:start w:val="1"/>
      <w:numFmt w:val="lowerRoman"/>
      <w:lvlText w:val="%3."/>
      <w:lvlJc w:val="right"/>
      <w:pPr>
        <w:ind w:left="2295" w:hanging="480"/>
      </w:pPr>
    </w:lvl>
    <w:lvl w:ilvl="3" w:tplc="0409000F" w:tentative="1">
      <w:start w:val="1"/>
      <w:numFmt w:val="decimal"/>
      <w:lvlText w:val="%4."/>
      <w:lvlJc w:val="left"/>
      <w:pPr>
        <w:ind w:left="27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5" w:hanging="480"/>
      </w:pPr>
    </w:lvl>
    <w:lvl w:ilvl="5" w:tplc="0409001B" w:tentative="1">
      <w:start w:val="1"/>
      <w:numFmt w:val="lowerRoman"/>
      <w:lvlText w:val="%6."/>
      <w:lvlJc w:val="right"/>
      <w:pPr>
        <w:ind w:left="3735" w:hanging="480"/>
      </w:pPr>
    </w:lvl>
    <w:lvl w:ilvl="6" w:tplc="0409000F" w:tentative="1">
      <w:start w:val="1"/>
      <w:numFmt w:val="decimal"/>
      <w:lvlText w:val="%7."/>
      <w:lvlJc w:val="left"/>
      <w:pPr>
        <w:ind w:left="42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5" w:hanging="480"/>
      </w:pPr>
    </w:lvl>
    <w:lvl w:ilvl="8" w:tplc="0409001B" w:tentative="1">
      <w:start w:val="1"/>
      <w:numFmt w:val="lowerRoman"/>
      <w:lvlText w:val="%9."/>
      <w:lvlJc w:val="right"/>
      <w:pPr>
        <w:ind w:left="5175" w:hanging="480"/>
      </w:pPr>
    </w:lvl>
  </w:abstractNum>
  <w:abstractNum w:abstractNumId="10">
    <w:nsid w:val="44C27A20"/>
    <w:multiLevelType w:val="hybridMultilevel"/>
    <w:tmpl w:val="BF06FDB4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1">
    <w:nsid w:val="4A015EE9"/>
    <w:multiLevelType w:val="hybridMultilevel"/>
    <w:tmpl w:val="C9FED38C"/>
    <w:lvl w:ilvl="0" w:tplc="0409000F">
      <w:start w:val="1"/>
      <w:numFmt w:val="decimal"/>
      <w:lvlText w:val="%1."/>
      <w:lvlJc w:val="left"/>
      <w:pPr>
        <w:ind w:left="23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820" w:hanging="480"/>
      </w:pPr>
    </w:lvl>
    <w:lvl w:ilvl="2" w:tplc="0409001B" w:tentative="1">
      <w:start w:val="1"/>
      <w:numFmt w:val="lowerRoman"/>
      <w:lvlText w:val="%3."/>
      <w:lvlJc w:val="right"/>
      <w:pPr>
        <w:ind w:left="3300" w:hanging="480"/>
      </w:pPr>
    </w:lvl>
    <w:lvl w:ilvl="3" w:tplc="0409000F" w:tentative="1">
      <w:start w:val="1"/>
      <w:numFmt w:val="decimal"/>
      <w:lvlText w:val="%4."/>
      <w:lvlJc w:val="left"/>
      <w:pPr>
        <w:ind w:left="37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60" w:hanging="480"/>
      </w:pPr>
    </w:lvl>
    <w:lvl w:ilvl="5" w:tplc="0409001B" w:tentative="1">
      <w:start w:val="1"/>
      <w:numFmt w:val="lowerRoman"/>
      <w:lvlText w:val="%6."/>
      <w:lvlJc w:val="right"/>
      <w:pPr>
        <w:ind w:left="4740" w:hanging="480"/>
      </w:pPr>
    </w:lvl>
    <w:lvl w:ilvl="6" w:tplc="0409000F" w:tentative="1">
      <w:start w:val="1"/>
      <w:numFmt w:val="decimal"/>
      <w:lvlText w:val="%7."/>
      <w:lvlJc w:val="left"/>
      <w:pPr>
        <w:ind w:left="52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00" w:hanging="480"/>
      </w:pPr>
    </w:lvl>
    <w:lvl w:ilvl="8" w:tplc="0409001B" w:tentative="1">
      <w:start w:val="1"/>
      <w:numFmt w:val="lowerRoman"/>
      <w:lvlText w:val="%9."/>
      <w:lvlJc w:val="right"/>
      <w:pPr>
        <w:ind w:left="6180" w:hanging="480"/>
      </w:pPr>
    </w:lvl>
  </w:abstractNum>
  <w:abstractNum w:abstractNumId="12">
    <w:nsid w:val="55316F97"/>
    <w:multiLevelType w:val="hybridMultilevel"/>
    <w:tmpl w:val="64048C54"/>
    <w:lvl w:ilvl="0" w:tplc="631826B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56682BED"/>
    <w:multiLevelType w:val="hybridMultilevel"/>
    <w:tmpl w:val="9926E812"/>
    <w:lvl w:ilvl="0" w:tplc="4BC66B7C">
      <w:start w:val="1"/>
      <w:numFmt w:val="decimalFullWidth"/>
      <w:lvlText w:val="%1."/>
      <w:lvlJc w:val="left"/>
      <w:pPr>
        <w:ind w:left="1810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5" w:hanging="480"/>
      </w:pPr>
    </w:lvl>
    <w:lvl w:ilvl="2" w:tplc="0409001B" w:tentative="1">
      <w:start w:val="1"/>
      <w:numFmt w:val="lowerRoman"/>
      <w:lvlText w:val="%3."/>
      <w:lvlJc w:val="right"/>
      <w:pPr>
        <w:ind w:left="1855" w:hanging="480"/>
      </w:pPr>
    </w:lvl>
    <w:lvl w:ilvl="3" w:tplc="0409000F" w:tentative="1">
      <w:start w:val="1"/>
      <w:numFmt w:val="decimal"/>
      <w:lvlText w:val="%4."/>
      <w:lvlJc w:val="left"/>
      <w:pPr>
        <w:ind w:left="23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5" w:hanging="480"/>
      </w:pPr>
    </w:lvl>
    <w:lvl w:ilvl="5" w:tplc="0409001B" w:tentative="1">
      <w:start w:val="1"/>
      <w:numFmt w:val="lowerRoman"/>
      <w:lvlText w:val="%6."/>
      <w:lvlJc w:val="right"/>
      <w:pPr>
        <w:ind w:left="3295" w:hanging="480"/>
      </w:pPr>
    </w:lvl>
    <w:lvl w:ilvl="6" w:tplc="0409000F" w:tentative="1">
      <w:start w:val="1"/>
      <w:numFmt w:val="decimal"/>
      <w:lvlText w:val="%7."/>
      <w:lvlJc w:val="left"/>
      <w:pPr>
        <w:ind w:left="37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5" w:hanging="480"/>
      </w:pPr>
    </w:lvl>
    <w:lvl w:ilvl="8" w:tplc="0409001B" w:tentative="1">
      <w:start w:val="1"/>
      <w:numFmt w:val="lowerRoman"/>
      <w:lvlText w:val="%9."/>
      <w:lvlJc w:val="right"/>
      <w:pPr>
        <w:ind w:left="4735" w:hanging="480"/>
      </w:pPr>
    </w:lvl>
  </w:abstractNum>
  <w:abstractNum w:abstractNumId="14">
    <w:nsid w:val="57692308"/>
    <w:multiLevelType w:val="hybridMultilevel"/>
    <w:tmpl w:val="2F02E34C"/>
    <w:lvl w:ilvl="0" w:tplc="0409000F">
      <w:start w:val="1"/>
      <w:numFmt w:val="decimal"/>
      <w:lvlText w:val="%1."/>
      <w:lvlJc w:val="left"/>
      <w:pPr>
        <w:ind w:left="89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75" w:hanging="480"/>
      </w:pPr>
    </w:lvl>
    <w:lvl w:ilvl="2" w:tplc="0409001B" w:tentative="1">
      <w:start w:val="1"/>
      <w:numFmt w:val="lowerRoman"/>
      <w:lvlText w:val="%3."/>
      <w:lvlJc w:val="right"/>
      <w:pPr>
        <w:ind w:left="1855" w:hanging="480"/>
      </w:pPr>
    </w:lvl>
    <w:lvl w:ilvl="3" w:tplc="0409000F" w:tentative="1">
      <w:start w:val="1"/>
      <w:numFmt w:val="decimal"/>
      <w:lvlText w:val="%4."/>
      <w:lvlJc w:val="left"/>
      <w:pPr>
        <w:ind w:left="23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5" w:hanging="480"/>
      </w:pPr>
    </w:lvl>
    <w:lvl w:ilvl="5" w:tplc="0409001B" w:tentative="1">
      <w:start w:val="1"/>
      <w:numFmt w:val="lowerRoman"/>
      <w:lvlText w:val="%6."/>
      <w:lvlJc w:val="right"/>
      <w:pPr>
        <w:ind w:left="3295" w:hanging="480"/>
      </w:pPr>
    </w:lvl>
    <w:lvl w:ilvl="6" w:tplc="0409000F" w:tentative="1">
      <w:start w:val="1"/>
      <w:numFmt w:val="decimal"/>
      <w:lvlText w:val="%7."/>
      <w:lvlJc w:val="left"/>
      <w:pPr>
        <w:ind w:left="37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5" w:hanging="480"/>
      </w:pPr>
    </w:lvl>
    <w:lvl w:ilvl="8" w:tplc="0409001B" w:tentative="1">
      <w:start w:val="1"/>
      <w:numFmt w:val="lowerRoman"/>
      <w:lvlText w:val="%9."/>
      <w:lvlJc w:val="right"/>
      <w:pPr>
        <w:ind w:left="4735" w:hanging="480"/>
      </w:pPr>
    </w:lvl>
  </w:abstractNum>
  <w:abstractNum w:abstractNumId="15">
    <w:nsid w:val="59736CCF"/>
    <w:multiLevelType w:val="hybridMultilevel"/>
    <w:tmpl w:val="C1AC5A84"/>
    <w:lvl w:ilvl="0" w:tplc="053C2764">
      <w:start w:val="1"/>
      <w:numFmt w:val="taiwaneseCountingThousand"/>
      <w:lvlText w:val="（%1）"/>
      <w:lvlJc w:val="left"/>
      <w:pPr>
        <w:ind w:left="1275" w:hanging="855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6">
    <w:nsid w:val="5BE810B9"/>
    <w:multiLevelType w:val="hybridMultilevel"/>
    <w:tmpl w:val="F36E6BC2"/>
    <w:lvl w:ilvl="0" w:tplc="75967650">
      <w:start w:val="1"/>
      <w:numFmt w:val="decimalFullWidth"/>
      <w:lvlText w:val="%1."/>
      <w:lvlJc w:val="left"/>
      <w:pPr>
        <w:ind w:left="1395" w:hanging="435"/>
      </w:pPr>
      <w:rPr>
        <w:rFonts w:ascii="標楷體" w:eastAsia="標楷體" w:hAnsi="標楷體" w:hint="default"/>
        <w:b w:val="0"/>
        <w:bCs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7">
    <w:nsid w:val="5C0317F3"/>
    <w:multiLevelType w:val="hybridMultilevel"/>
    <w:tmpl w:val="179C068A"/>
    <w:lvl w:ilvl="0" w:tplc="BEF2B9E4">
      <w:start w:val="1"/>
      <w:numFmt w:val="taiwaneseCountingThousand"/>
      <w:lvlText w:val="（%1）"/>
      <w:lvlJc w:val="left"/>
      <w:pPr>
        <w:ind w:left="1275" w:hanging="855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380" w:hanging="480"/>
      </w:pPr>
    </w:lvl>
    <w:lvl w:ilvl="2" w:tplc="0409001B">
      <w:start w:val="1"/>
      <w:numFmt w:val="lowerRoman"/>
      <w:lvlText w:val="%3."/>
      <w:lvlJc w:val="right"/>
      <w:pPr>
        <w:ind w:left="1860" w:hanging="480"/>
      </w:pPr>
    </w:lvl>
    <w:lvl w:ilvl="3" w:tplc="150A5EBA">
      <w:start w:val="1"/>
      <w:numFmt w:val="decimal"/>
      <w:lvlText w:val="%4."/>
      <w:lvlJc w:val="left"/>
      <w:pPr>
        <w:ind w:left="2340" w:hanging="480"/>
      </w:pPr>
      <w:rPr>
        <w:sz w:val="28"/>
        <w:szCs w:val="28"/>
      </w:r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8">
    <w:nsid w:val="5F3B1B76"/>
    <w:multiLevelType w:val="hybridMultilevel"/>
    <w:tmpl w:val="558AF9A4"/>
    <w:lvl w:ilvl="0" w:tplc="997A805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6B6A14D7"/>
    <w:multiLevelType w:val="hybridMultilevel"/>
    <w:tmpl w:val="DE48047A"/>
    <w:lvl w:ilvl="0" w:tplc="AB36C2C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>
    <w:nsid w:val="73CE095B"/>
    <w:multiLevelType w:val="hybridMultilevel"/>
    <w:tmpl w:val="EB90A16A"/>
    <w:lvl w:ilvl="0" w:tplc="90CECA34">
      <w:start w:val="1"/>
      <w:numFmt w:val="taiwaneseCountingThousand"/>
      <w:lvlText w:val="(%1)"/>
      <w:lvlJc w:val="left"/>
      <w:pPr>
        <w:ind w:left="85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num w:numId="1">
    <w:abstractNumId w:val="20"/>
  </w:num>
  <w:num w:numId="2">
    <w:abstractNumId w:val="9"/>
  </w:num>
  <w:num w:numId="3">
    <w:abstractNumId w:val="3"/>
  </w:num>
  <w:num w:numId="4">
    <w:abstractNumId w:val="6"/>
  </w:num>
  <w:num w:numId="5">
    <w:abstractNumId w:val="4"/>
  </w:num>
  <w:num w:numId="6">
    <w:abstractNumId w:val="8"/>
  </w:num>
  <w:num w:numId="7">
    <w:abstractNumId w:val="16"/>
  </w:num>
  <w:num w:numId="8">
    <w:abstractNumId w:val="13"/>
  </w:num>
  <w:num w:numId="9">
    <w:abstractNumId w:val="17"/>
  </w:num>
  <w:num w:numId="10">
    <w:abstractNumId w:val="11"/>
  </w:num>
  <w:num w:numId="11">
    <w:abstractNumId w:val="1"/>
  </w:num>
  <w:num w:numId="12">
    <w:abstractNumId w:val="2"/>
  </w:num>
  <w:num w:numId="13">
    <w:abstractNumId w:val="10"/>
  </w:num>
  <w:num w:numId="14">
    <w:abstractNumId w:val="14"/>
  </w:num>
  <w:num w:numId="15">
    <w:abstractNumId w:val="15"/>
  </w:num>
  <w:num w:numId="16">
    <w:abstractNumId w:val="5"/>
  </w:num>
  <w:num w:numId="17">
    <w:abstractNumId w:val="7"/>
  </w:num>
  <w:num w:numId="18">
    <w:abstractNumId w:val="18"/>
  </w:num>
  <w:num w:numId="19">
    <w:abstractNumId w:val="0"/>
  </w:num>
  <w:num w:numId="20">
    <w:abstractNumId w:val="12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8FE"/>
    <w:rsid w:val="00093057"/>
    <w:rsid w:val="00163681"/>
    <w:rsid w:val="002925A6"/>
    <w:rsid w:val="0046089F"/>
    <w:rsid w:val="00500FA9"/>
    <w:rsid w:val="006028FE"/>
    <w:rsid w:val="0064410E"/>
    <w:rsid w:val="007A61A3"/>
    <w:rsid w:val="00877914"/>
    <w:rsid w:val="00A4073E"/>
    <w:rsid w:val="00B130E4"/>
    <w:rsid w:val="00C65931"/>
    <w:rsid w:val="00D77F92"/>
    <w:rsid w:val="00ED5B2C"/>
    <w:rsid w:val="00F93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AD4B0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E7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3E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93E7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93E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93E75"/>
    <w:rPr>
      <w:sz w:val="20"/>
      <w:szCs w:val="20"/>
    </w:rPr>
  </w:style>
  <w:style w:type="character" w:styleId="a7">
    <w:name w:val="Hyperlink"/>
    <w:basedOn w:val="a0"/>
    <w:uiPriority w:val="99"/>
    <w:unhideWhenUsed/>
    <w:rsid w:val="0087791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77914"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rsid w:val="0064410E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E7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3E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93E7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93E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93E75"/>
    <w:rPr>
      <w:sz w:val="20"/>
      <w:szCs w:val="20"/>
    </w:rPr>
  </w:style>
  <w:style w:type="character" w:styleId="a7">
    <w:name w:val="Hyperlink"/>
    <w:basedOn w:val="a0"/>
    <w:uiPriority w:val="99"/>
    <w:unhideWhenUsed/>
    <w:rsid w:val="0087791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77914"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rsid w:val="0064410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1F4B9B-5E6F-4891-8FE6-B739B42D9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118</Words>
  <Characters>678</Characters>
  <Application>Microsoft Office Word</Application>
  <DocSecurity>0</DocSecurity>
  <Lines>5</Lines>
  <Paragraphs>1</Paragraphs>
  <ScaleCrop>false</ScaleCrop>
  <Company>Powertech Industrial Company Limitid</Company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dante_huang  黃彥璁</dc:creator>
  <cp:keywords/>
  <dc:description/>
  <cp:lastModifiedBy>admin</cp:lastModifiedBy>
  <cp:revision>3</cp:revision>
  <dcterms:created xsi:type="dcterms:W3CDTF">2019-07-31T06:22:00Z</dcterms:created>
  <dcterms:modified xsi:type="dcterms:W3CDTF">2019-08-30T02:30:00Z</dcterms:modified>
</cp:coreProperties>
</file>